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ABE06" w14:textId="77777777" w:rsidR="00793F7D" w:rsidRPr="00531FC7" w:rsidRDefault="00793F7D">
      <w:pPr>
        <w:widowControl w:val="0"/>
        <w:pBdr>
          <w:top w:val="nil"/>
          <w:left w:val="nil"/>
          <w:bottom w:val="nil"/>
          <w:right w:val="nil"/>
          <w:between w:val="nil"/>
        </w:pBdr>
        <w:spacing w:line="276" w:lineRule="auto"/>
      </w:pPr>
    </w:p>
    <w:p w14:paraId="5D48BBD4" w14:textId="77777777" w:rsidR="00793F7D" w:rsidRPr="00531FC7" w:rsidRDefault="008A6793">
      <w:pPr>
        <w:tabs>
          <w:tab w:val="left" w:pos="180"/>
        </w:tabs>
        <w:spacing w:after="60"/>
        <w:jc w:val="both"/>
        <w:rPr>
          <w:rFonts w:ascii="Times New Roman" w:eastAsia="Times New Roman"/>
          <w:b/>
        </w:rPr>
      </w:pPr>
      <w:r w:rsidRPr="00531FC7">
        <w:rPr>
          <w:rFonts w:ascii="Times New Roman" w:eastAsia="Times New Roman"/>
          <w:b/>
        </w:rPr>
        <w:t>Tài liệu hướng dẫn sử dụng đi kèm</w:t>
      </w:r>
      <w:r w:rsidRPr="00531FC7">
        <w:rPr>
          <w:noProof/>
          <w:lang w:val="en-US"/>
        </w:rPr>
        <w:drawing>
          <wp:anchor distT="0" distB="0" distL="0" distR="0" simplePos="0" relativeHeight="251658240" behindDoc="1" locked="0" layoutInCell="1" hidden="0" allowOverlap="1" wp14:anchorId="707DCA97" wp14:editId="24D1F83C">
            <wp:simplePos x="0" y="0"/>
            <wp:positionH relativeFrom="column">
              <wp:posOffset>36665</wp:posOffset>
            </wp:positionH>
            <wp:positionV relativeFrom="paragraph">
              <wp:posOffset>-354079</wp:posOffset>
            </wp:positionV>
            <wp:extent cx="1264257" cy="281815"/>
            <wp:effectExtent l="0" t="0" r="0" b="0"/>
            <wp:wrapNone/>
            <wp:docPr id="1669658380" name="image8.png" descr="A green letter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8.png" descr="A green letter on a white background&#10;&#10;Description automatically generated"/>
                    <pic:cNvPicPr preferRelativeResize="0"/>
                  </pic:nvPicPr>
                  <pic:blipFill>
                    <a:blip r:embed="rId8"/>
                    <a:srcRect/>
                    <a:stretch>
                      <a:fillRect/>
                    </a:stretch>
                  </pic:blipFill>
                  <pic:spPr>
                    <a:xfrm>
                      <a:off x="0" y="0"/>
                      <a:ext cx="1264257" cy="281815"/>
                    </a:xfrm>
                    <a:prstGeom prst="rect">
                      <a:avLst/>
                    </a:prstGeom>
                    <a:ln/>
                  </pic:spPr>
                </pic:pic>
              </a:graphicData>
            </a:graphic>
          </wp:anchor>
        </w:drawing>
      </w:r>
    </w:p>
    <w:p w14:paraId="169DCF0F" w14:textId="75F652ED" w:rsidR="00041795" w:rsidRPr="00DC701D" w:rsidRDefault="008A6793" w:rsidP="00F775C8">
      <w:pPr>
        <w:tabs>
          <w:tab w:val="left" w:pos="180"/>
        </w:tabs>
        <w:spacing w:after="60"/>
        <w:rPr>
          <w:rFonts w:ascii="Times New Roman" w:eastAsia="Times New Roman"/>
          <w:b/>
          <w:lang w:val="en-US"/>
        </w:rPr>
      </w:pPr>
      <w:r w:rsidRPr="00531FC7">
        <w:rPr>
          <w:rFonts w:ascii="Times New Roman" w:eastAsia="Times New Roman"/>
          <w:b/>
        </w:rPr>
        <w:t xml:space="preserve">DỤNG CỤ LẤY DẤU RĂNG VÀ TRỢ GIÚP PHỤC HÌNH RĂNG NHÂN TẠO </w:t>
      </w:r>
      <w:r w:rsidR="00DC701D">
        <w:rPr>
          <w:rFonts w:ascii="Times New Roman" w:eastAsia="Times New Roman"/>
          <w:b/>
          <w:lang w:val="en-US"/>
        </w:rPr>
        <w:t>(</w:t>
      </w:r>
      <w:r w:rsidR="00B121B3">
        <w:rPr>
          <w:rFonts w:ascii="Times New Roman" w:eastAsia="Times New Roman"/>
          <w:b/>
          <w:lang w:val="en-US"/>
        </w:rPr>
        <w:t xml:space="preserve">DÒNG </w:t>
      </w:r>
      <w:r w:rsidR="00AE52AF" w:rsidRPr="00531FC7">
        <w:rPr>
          <w:rFonts w:ascii="Times New Roman" w:eastAsia="Times New Roman"/>
          <w:b/>
        </w:rPr>
        <w:t>BRIGHT IMPLAN</w:t>
      </w:r>
      <w:r w:rsidR="0055615F" w:rsidRPr="00CB3783">
        <w:rPr>
          <w:rFonts w:ascii="Times New Roman" w:eastAsia="Times New Roman"/>
          <w:b/>
        </w:rPr>
        <w:t>T</w:t>
      </w:r>
      <w:r w:rsidR="00DC701D">
        <w:rPr>
          <w:rFonts w:ascii="Times New Roman" w:eastAsia="Times New Roman"/>
          <w:b/>
          <w:lang w:val="en-US"/>
        </w:rPr>
        <w:t>)</w:t>
      </w:r>
    </w:p>
    <w:p w14:paraId="5D7E18AC" w14:textId="77777777" w:rsidR="00041795" w:rsidRPr="00CB3783" w:rsidRDefault="00041795">
      <w:pPr>
        <w:tabs>
          <w:tab w:val="left" w:pos="180"/>
        </w:tabs>
        <w:spacing w:after="60"/>
        <w:jc w:val="center"/>
        <w:rPr>
          <w:rFonts w:ascii="Times New Roman" w:eastAsia="Times New Roman"/>
          <w:b/>
        </w:rPr>
      </w:pPr>
    </w:p>
    <w:p w14:paraId="0F7C76AC" w14:textId="77777777" w:rsidR="00793F7D" w:rsidRPr="00531FC7" w:rsidRDefault="008A6793">
      <w:pPr>
        <w:numPr>
          <w:ilvl w:val="0"/>
          <w:numId w:val="4"/>
        </w:numPr>
        <w:pBdr>
          <w:top w:val="nil"/>
          <w:left w:val="nil"/>
          <w:bottom w:val="nil"/>
          <w:right w:val="nil"/>
          <w:between w:val="nil"/>
        </w:pBdr>
        <w:tabs>
          <w:tab w:val="left" w:pos="180"/>
        </w:tabs>
        <w:spacing w:after="60"/>
        <w:jc w:val="both"/>
        <w:rPr>
          <w:rFonts w:ascii="Times New Roman" w:eastAsia="Times New Roman"/>
          <w:b/>
          <w:color w:val="000000"/>
        </w:rPr>
      </w:pPr>
      <w:r w:rsidRPr="00531FC7">
        <w:rPr>
          <w:rFonts w:ascii="Times New Roman" w:eastAsia="Times New Roman"/>
          <w:b/>
          <w:color w:val="000000"/>
        </w:rPr>
        <w:t>Mô tả sản phẩm</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334"/>
        <w:gridCol w:w="5831"/>
      </w:tblGrid>
      <w:tr w:rsidR="00645C01" w:rsidRPr="00531FC7" w14:paraId="626559BA" w14:textId="77777777">
        <w:tc>
          <w:tcPr>
            <w:tcW w:w="851" w:type="dxa"/>
            <w:vAlign w:val="center"/>
          </w:tcPr>
          <w:p w14:paraId="34E1661F" w14:textId="77777777" w:rsidR="00793F7D" w:rsidRPr="00531FC7" w:rsidRDefault="008A6793">
            <w:pPr>
              <w:tabs>
                <w:tab w:val="left" w:pos="180"/>
              </w:tabs>
              <w:spacing w:after="60"/>
              <w:jc w:val="center"/>
              <w:rPr>
                <w:rFonts w:ascii="Times New Roman" w:eastAsia="Times New Roman"/>
                <w:b/>
                <w:color w:val="000000" w:themeColor="text1"/>
                <w:sz w:val="24"/>
                <w:szCs w:val="24"/>
              </w:rPr>
            </w:pPr>
            <w:r w:rsidRPr="00531FC7">
              <w:rPr>
                <w:rFonts w:ascii="Times New Roman" w:eastAsia="Times New Roman"/>
                <w:b/>
                <w:color w:val="000000" w:themeColor="text1"/>
                <w:sz w:val="24"/>
                <w:szCs w:val="24"/>
              </w:rPr>
              <w:t>STT</w:t>
            </w:r>
          </w:p>
        </w:tc>
        <w:tc>
          <w:tcPr>
            <w:tcW w:w="2334" w:type="dxa"/>
            <w:vAlign w:val="center"/>
          </w:tcPr>
          <w:p w14:paraId="46179199" w14:textId="51DB21B3" w:rsidR="00793F7D" w:rsidRPr="00DC701D" w:rsidRDefault="008A6793">
            <w:pPr>
              <w:tabs>
                <w:tab w:val="left" w:pos="180"/>
              </w:tabs>
              <w:spacing w:after="60"/>
              <w:jc w:val="center"/>
              <w:rPr>
                <w:rFonts w:ascii="Times New Roman" w:eastAsia="Times New Roman"/>
                <w:b/>
                <w:color w:val="000000" w:themeColor="text1"/>
                <w:sz w:val="24"/>
                <w:szCs w:val="24"/>
                <w:lang w:val="en-US"/>
              </w:rPr>
            </w:pPr>
            <w:r w:rsidRPr="00531FC7">
              <w:rPr>
                <w:rFonts w:ascii="Times New Roman" w:eastAsia="Times New Roman"/>
                <w:b/>
                <w:color w:val="000000" w:themeColor="text1"/>
                <w:sz w:val="24"/>
                <w:szCs w:val="24"/>
              </w:rPr>
              <w:t xml:space="preserve">TÊN </w:t>
            </w:r>
            <w:r w:rsidR="00DC701D">
              <w:rPr>
                <w:rFonts w:ascii="Times New Roman" w:eastAsia="Times New Roman"/>
                <w:b/>
                <w:color w:val="000000" w:themeColor="text1"/>
                <w:sz w:val="24"/>
                <w:szCs w:val="24"/>
                <w:lang w:val="en-US"/>
              </w:rPr>
              <w:t>CHỦNG LOẠI</w:t>
            </w:r>
          </w:p>
        </w:tc>
        <w:tc>
          <w:tcPr>
            <w:tcW w:w="5831" w:type="dxa"/>
            <w:vAlign w:val="center"/>
          </w:tcPr>
          <w:p w14:paraId="1139685C" w14:textId="77777777" w:rsidR="00793F7D" w:rsidRPr="00531FC7" w:rsidRDefault="008A6793">
            <w:pPr>
              <w:tabs>
                <w:tab w:val="left" w:pos="180"/>
              </w:tabs>
              <w:spacing w:after="60"/>
              <w:jc w:val="center"/>
              <w:rPr>
                <w:rFonts w:ascii="Times New Roman" w:eastAsia="Times New Roman"/>
                <w:b/>
                <w:color w:val="000000" w:themeColor="text1"/>
                <w:sz w:val="24"/>
                <w:szCs w:val="24"/>
              </w:rPr>
            </w:pPr>
            <w:r w:rsidRPr="00531FC7">
              <w:rPr>
                <w:rFonts w:ascii="Times New Roman" w:eastAsia="Times New Roman"/>
                <w:b/>
                <w:color w:val="000000" w:themeColor="text1"/>
                <w:sz w:val="24"/>
                <w:szCs w:val="24"/>
              </w:rPr>
              <w:t>MÔ TẢ</w:t>
            </w:r>
          </w:p>
        </w:tc>
      </w:tr>
      <w:tr w:rsidR="00645C01" w:rsidRPr="00531FC7" w14:paraId="051D02E8" w14:textId="77777777" w:rsidTr="00645C01">
        <w:tc>
          <w:tcPr>
            <w:tcW w:w="851" w:type="dxa"/>
            <w:vAlign w:val="center"/>
          </w:tcPr>
          <w:p w14:paraId="55EA2EFD" w14:textId="2CC97AC7" w:rsidR="00645C01" w:rsidRPr="00531FC7" w:rsidRDefault="00645C01" w:rsidP="00645C01">
            <w:pPr>
              <w:tabs>
                <w:tab w:val="left" w:pos="180"/>
              </w:tabs>
              <w:spacing w:after="60"/>
              <w:jc w:val="center"/>
              <w:rPr>
                <w:rFonts w:ascii="Times New Roman" w:eastAsia="Times New Roman"/>
                <w:b/>
                <w:color w:val="000000" w:themeColor="text1"/>
                <w:sz w:val="24"/>
                <w:szCs w:val="24"/>
                <w:lang w:val="en-US"/>
              </w:rPr>
            </w:pPr>
            <w:r w:rsidRPr="00531FC7">
              <w:rPr>
                <w:rFonts w:ascii="Times New Roman" w:eastAsia="Times New Roman"/>
                <w:b/>
                <w:color w:val="000000" w:themeColor="text1"/>
                <w:sz w:val="24"/>
                <w:szCs w:val="24"/>
                <w:lang w:val="en-US"/>
              </w:rPr>
              <w:t>1</w:t>
            </w:r>
          </w:p>
        </w:tc>
        <w:tc>
          <w:tcPr>
            <w:tcW w:w="2334" w:type="dxa"/>
            <w:vAlign w:val="center"/>
          </w:tcPr>
          <w:p w14:paraId="4F3A3ACB" w14:textId="5BFD253D" w:rsidR="00645C01" w:rsidRPr="00531FC7" w:rsidRDefault="00645C01" w:rsidP="00645C01">
            <w:pPr>
              <w:tabs>
                <w:tab w:val="left" w:pos="180"/>
              </w:tabs>
              <w:spacing w:after="60"/>
              <w:jc w:val="center"/>
              <w:rPr>
                <w:rFonts w:ascii="Times New Roman" w:eastAsia="Times New Roman"/>
                <w:color w:val="000000" w:themeColor="text1"/>
                <w:sz w:val="24"/>
                <w:szCs w:val="24"/>
                <w:lang w:val="en-GB"/>
              </w:rPr>
            </w:pPr>
            <w:r w:rsidRPr="00531FC7">
              <w:rPr>
                <w:rFonts w:ascii="Times New Roman" w:eastAsia="Times New Roman"/>
                <w:color w:val="000000" w:themeColor="text1"/>
                <w:sz w:val="24"/>
                <w:szCs w:val="24"/>
              </w:rPr>
              <w:t xml:space="preserve">Impression </w:t>
            </w:r>
            <w:r w:rsidR="00881C79">
              <w:rPr>
                <w:rFonts w:ascii="Times New Roman" w:eastAsia="Times New Roman"/>
                <w:color w:val="000000" w:themeColor="text1"/>
                <w:sz w:val="24"/>
                <w:szCs w:val="24"/>
                <w:lang w:val="en-GB"/>
              </w:rPr>
              <w:t>C</w:t>
            </w:r>
            <w:r w:rsidRPr="00531FC7">
              <w:rPr>
                <w:rFonts w:ascii="Times New Roman" w:eastAsia="Times New Roman"/>
                <w:color w:val="000000" w:themeColor="text1"/>
                <w:sz w:val="24"/>
                <w:szCs w:val="24"/>
              </w:rPr>
              <w:t>oping Pick-up</w:t>
            </w:r>
            <w:r w:rsidRPr="00531FC7">
              <w:rPr>
                <w:rFonts w:ascii="Times New Roman" w:eastAsia="Times New Roman"/>
                <w:color w:val="000000" w:themeColor="text1"/>
                <w:sz w:val="24"/>
                <w:szCs w:val="24"/>
              </w:rPr>
              <w:br/>
              <w:t>&amp;</w:t>
            </w:r>
            <w:r w:rsidRPr="00531FC7">
              <w:rPr>
                <w:rFonts w:ascii="Times New Roman" w:eastAsia="Times New Roman"/>
                <w:color w:val="000000" w:themeColor="text1"/>
                <w:sz w:val="24"/>
                <w:szCs w:val="24"/>
              </w:rPr>
              <w:br/>
              <w:t xml:space="preserve"> Impression </w:t>
            </w:r>
            <w:r w:rsidR="00881C79">
              <w:rPr>
                <w:rFonts w:ascii="Times New Roman" w:eastAsia="Times New Roman"/>
                <w:color w:val="000000" w:themeColor="text1"/>
                <w:sz w:val="24"/>
                <w:szCs w:val="24"/>
                <w:lang w:val="en-GB"/>
              </w:rPr>
              <w:t>C</w:t>
            </w:r>
            <w:r w:rsidRPr="00531FC7">
              <w:rPr>
                <w:rFonts w:ascii="Times New Roman" w:eastAsia="Times New Roman"/>
                <w:color w:val="000000" w:themeColor="text1"/>
                <w:sz w:val="24"/>
                <w:szCs w:val="24"/>
              </w:rPr>
              <w:t xml:space="preserve">oping </w:t>
            </w:r>
            <w:r w:rsidR="00881C79">
              <w:rPr>
                <w:rFonts w:ascii="Times New Roman" w:eastAsia="Times New Roman"/>
                <w:color w:val="000000" w:themeColor="text1"/>
                <w:sz w:val="24"/>
                <w:szCs w:val="24"/>
                <w:lang w:val="en-GB"/>
              </w:rPr>
              <w:t>T</w:t>
            </w:r>
            <w:r w:rsidRPr="00531FC7">
              <w:rPr>
                <w:rFonts w:ascii="Times New Roman" w:eastAsia="Times New Roman"/>
                <w:color w:val="000000" w:themeColor="text1"/>
                <w:sz w:val="24"/>
                <w:szCs w:val="24"/>
              </w:rPr>
              <w:t xml:space="preserve">ransfer </w:t>
            </w:r>
          </w:p>
          <w:p w14:paraId="07EE5DE2" w14:textId="77777777" w:rsidR="00645C01" w:rsidRPr="00531FC7" w:rsidRDefault="00645C01" w:rsidP="00645C01">
            <w:pPr>
              <w:tabs>
                <w:tab w:val="left" w:pos="180"/>
              </w:tabs>
              <w:spacing w:after="60"/>
              <w:jc w:val="center"/>
              <w:rPr>
                <w:rFonts w:ascii="Times New Roman" w:eastAsia="Times New Roman"/>
                <w:color w:val="000000" w:themeColor="text1"/>
                <w:sz w:val="24"/>
                <w:szCs w:val="24"/>
                <w:lang w:val="en-GB"/>
              </w:rPr>
            </w:pPr>
            <w:r w:rsidRPr="00531FC7">
              <w:rPr>
                <w:rFonts w:ascii="Times New Roman" w:eastAsia="Times New Roman"/>
                <w:color w:val="000000" w:themeColor="text1"/>
                <w:sz w:val="24"/>
                <w:szCs w:val="24"/>
                <w:lang w:val="en-GB"/>
              </w:rPr>
              <w:t xml:space="preserve">&amp; </w:t>
            </w:r>
          </w:p>
          <w:p w14:paraId="141972B5" w14:textId="3DB9BBC2" w:rsidR="00645C01" w:rsidRPr="00531FC7" w:rsidRDefault="00645C01" w:rsidP="00645C01">
            <w:pPr>
              <w:tabs>
                <w:tab w:val="left" w:pos="180"/>
              </w:tabs>
              <w:spacing w:after="60"/>
              <w:jc w:val="center"/>
              <w:rPr>
                <w:rFonts w:ascii="Times New Roman" w:eastAsia="Times New Roman"/>
                <w:color w:val="000000" w:themeColor="text1"/>
                <w:sz w:val="24"/>
                <w:szCs w:val="24"/>
                <w:lang w:val="en-GB"/>
              </w:rPr>
            </w:pPr>
            <w:r w:rsidRPr="00531FC7">
              <w:rPr>
                <w:rFonts w:ascii="Times New Roman" w:eastAsia="Times New Roman"/>
                <w:color w:val="000000" w:themeColor="text1"/>
                <w:sz w:val="24"/>
                <w:szCs w:val="24"/>
                <w:lang w:val="en-GB"/>
              </w:rPr>
              <w:t>Lab Analog</w:t>
            </w:r>
          </w:p>
        </w:tc>
        <w:tc>
          <w:tcPr>
            <w:tcW w:w="5831" w:type="dxa"/>
            <w:vAlign w:val="center"/>
          </w:tcPr>
          <w:p w14:paraId="2F525894" w14:textId="17257784" w:rsidR="00645C01" w:rsidRPr="00531FC7" w:rsidRDefault="00645C01" w:rsidP="00645C01">
            <w:pPr>
              <w:tabs>
                <w:tab w:val="left" w:pos="180"/>
              </w:tabs>
              <w:spacing w:after="60"/>
              <w:jc w:val="both"/>
              <w:rPr>
                <w:rFonts w:ascii="Times New Roman" w:eastAsia="Times New Roman"/>
                <w:b/>
                <w:color w:val="000000" w:themeColor="text1"/>
                <w:sz w:val="24"/>
                <w:szCs w:val="24"/>
              </w:rPr>
            </w:pPr>
            <w:r w:rsidRPr="00531FC7">
              <w:rPr>
                <w:rFonts w:ascii="Times New Roman" w:eastAsia="Times New Roman"/>
                <w:color w:val="000000" w:themeColor="text1"/>
                <w:sz w:val="24"/>
                <w:szCs w:val="24"/>
              </w:rPr>
              <w:t xml:space="preserve">Đây là dụng cụ lấy dấu được gắn vào </w:t>
            </w:r>
            <w:r w:rsidR="0026474F" w:rsidRPr="00531FC7">
              <w:rPr>
                <w:rFonts w:ascii="Times New Roman" w:eastAsia="Times New Roman"/>
                <w:color w:val="000000" w:themeColor="text1"/>
                <w:sz w:val="24"/>
                <w:szCs w:val="24"/>
                <w:lang w:val="en-US"/>
              </w:rPr>
              <w:t xml:space="preserve">trụ </w:t>
            </w:r>
            <w:r w:rsidRPr="00531FC7">
              <w:rPr>
                <w:rFonts w:ascii="Times New Roman" w:eastAsia="Times New Roman"/>
                <w:color w:val="000000" w:themeColor="text1"/>
                <w:sz w:val="24"/>
                <w:szCs w:val="24"/>
              </w:rPr>
              <w:t>chân răng nhân tạo (Fixture).</w:t>
            </w:r>
          </w:p>
        </w:tc>
      </w:tr>
      <w:tr w:rsidR="00645C01" w:rsidRPr="00531FC7" w14:paraId="3F63B2D0" w14:textId="77777777" w:rsidTr="00645C01">
        <w:tc>
          <w:tcPr>
            <w:tcW w:w="851" w:type="dxa"/>
            <w:vAlign w:val="center"/>
          </w:tcPr>
          <w:p w14:paraId="645D5D7A" w14:textId="4877F717" w:rsidR="00645C01" w:rsidRPr="00531FC7" w:rsidRDefault="00645C01" w:rsidP="00645C01">
            <w:pPr>
              <w:tabs>
                <w:tab w:val="left" w:pos="180"/>
              </w:tabs>
              <w:spacing w:after="60"/>
              <w:jc w:val="center"/>
              <w:rPr>
                <w:rFonts w:ascii="Times New Roman" w:eastAsia="Times New Roman"/>
                <w:b/>
                <w:color w:val="000000" w:themeColor="text1"/>
                <w:sz w:val="24"/>
                <w:szCs w:val="24"/>
                <w:lang w:val="en-US"/>
              </w:rPr>
            </w:pPr>
            <w:r w:rsidRPr="00531FC7">
              <w:rPr>
                <w:rFonts w:ascii="Times New Roman" w:eastAsia="Times New Roman"/>
                <w:b/>
                <w:color w:val="000000" w:themeColor="text1"/>
                <w:sz w:val="24"/>
                <w:szCs w:val="24"/>
                <w:lang w:val="en-US"/>
              </w:rPr>
              <w:t>2</w:t>
            </w:r>
          </w:p>
        </w:tc>
        <w:tc>
          <w:tcPr>
            <w:tcW w:w="2334" w:type="dxa"/>
            <w:vAlign w:val="center"/>
          </w:tcPr>
          <w:p w14:paraId="6CD7EB62" w14:textId="747C55F9" w:rsidR="00645C01" w:rsidRPr="00CD20B6" w:rsidRDefault="00645C01" w:rsidP="00CD20B6">
            <w:pPr>
              <w:jc w:val="center"/>
              <w:rPr>
                <w:rFonts w:ascii="Times New Roman"/>
                <w:color w:val="000000" w:themeColor="text1"/>
                <w:sz w:val="24"/>
                <w:szCs w:val="24"/>
              </w:rPr>
            </w:pPr>
            <w:r w:rsidRPr="00531FC7">
              <w:rPr>
                <w:rFonts w:ascii="Times New Roman"/>
                <w:color w:val="000000" w:themeColor="text1"/>
                <w:sz w:val="24"/>
                <w:szCs w:val="24"/>
              </w:rPr>
              <w:t xml:space="preserve">Impression </w:t>
            </w:r>
            <w:r w:rsidR="00881C79">
              <w:rPr>
                <w:rFonts w:ascii="Times New Roman"/>
                <w:color w:val="000000" w:themeColor="text1"/>
                <w:sz w:val="24"/>
                <w:szCs w:val="24"/>
                <w:lang w:val="en-GB"/>
              </w:rPr>
              <w:t>C</w:t>
            </w:r>
            <w:r w:rsidRPr="00531FC7">
              <w:rPr>
                <w:rFonts w:ascii="Times New Roman"/>
                <w:color w:val="000000" w:themeColor="text1"/>
                <w:sz w:val="24"/>
                <w:szCs w:val="24"/>
              </w:rPr>
              <w:t>oping Screw</w:t>
            </w:r>
          </w:p>
        </w:tc>
        <w:tc>
          <w:tcPr>
            <w:tcW w:w="5831" w:type="dxa"/>
            <w:vAlign w:val="center"/>
          </w:tcPr>
          <w:p w14:paraId="326DF52E" w14:textId="4ADC4336" w:rsidR="00645C01" w:rsidRPr="00531FC7" w:rsidRDefault="00645C01" w:rsidP="00645C01">
            <w:pPr>
              <w:tabs>
                <w:tab w:val="left" w:pos="180"/>
              </w:tabs>
              <w:spacing w:after="60"/>
              <w:jc w:val="both"/>
              <w:rPr>
                <w:rFonts w:ascii="Times New Roman" w:eastAsia="Times New Roman"/>
                <w:b/>
                <w:color w:val="000000" w:themeColor="text1"/>
                <w:sz w:val="24"/>
                <w:szCs w:val="24"/>
              </w:rPr>
            </w:pPr>
            <w:r w:rsidRPr="00531FC7">
              <w:rPr>
                <w:rFonts w:ascii="Times New Roman" w:eastAsia="Times New Roman"/>
                <w:color w:val="000000" w:themeColor="text1"/>
                <w:sz w:val="24"/>
                <w:szCs w:val="24"/>
              </w:rPr>
              <w:t xml:space="preserve">Đây là sản phẩm dùng để gắn dụng cụ lấy dấu vào </w:t>
            </w:r>
            <w:r w:rsidR="0026474F" w:rsidRPr="00CD20B6">
              <w:rPr>
                <w:rFonts w:ascii="Times New Roman" w:eastAsia="Times New Roman"/>
                <w:color w:val="000000" w:themeColor="text1"/>
                <w:sz w:val="24"/>
                <w:szCs w:val="24"/>
              </w:rPr>
              <w:t xml:space="preserve">trụ </w:t>
            </w:r>
            <w:r w:rsidRPr="00531FC7">
              <w:rPr>
                <w:rFonts w:ascii="Times New Roman" w:eastAsia="Times New Roman"/>
                <w:color w:val="000000" w:themeColor="text1"/>
                <w:sz w:val="24"/>
                <w:szCs w:val="24"/>
              </w:rPr>
              <w:t>chân răng nhân tạo (Fixture).</w:t>
            </w:r>
          </w:p>
        </w:tc>
      </w:tr>
      <w:tr w:rsidR="00645C01" w:rsidRPr="00531FC7" w14:paraId="5EF36969" w14:textId="77777777" w:rsidTr="00645C01">
        <w:tc>
          <w:tcPr>
            <w:tcW w:w="851" w:type="dxa"/>
            <w:vAlign w:val="center"/>
          </w:tcPr>
          <w:p w14:paraId="0C2946F5" w14:textId="3D4EFC2E" w:rsidR="00645C01" w:rsidRPr="00531FC7" w:rsidRDefault="00645C01" w:rsidP="00645C01">
            <w:pPr>
              <w:tabs>
                <w:tab w:val="left" w:pos="180"/>
              </w:tabs>
              <w:spacing w:after="60"/>
              <w:jc w:val="center"/>
              <w:rPr>
                <w:rFonts w:ascii="Times New Roman" w:eastAsia="Times New Roman"/>
                <w:b/>
                <w:color w:val="000000" w:themeColor="text1"/>
                <w:sz w:val="24"/>
                <w:szCs w:val="24"/>
                <w:lang w:val="en-US"/>
              </w:rPr>
            </w:pPr>
            <w:r w:rsidRPr="00531FC7">
              <w:rPr>
                <w:rFonts w:ascii="Times New Roman" w:eastAsia="Times New Roman"/>
                <w:b/>
                <w:color w:val="000000" w:themeColor="text1"/>
                <w:sz w:val="24"/>
                <w:szCs w:val="24"/>
                <w:lang w:val="en-US"/>
              </w:rPr>
              <w:t>3</w:t>
            </w:r>
          </w:p>
        </w:tc>
        <w:tc>
          <w:tcPr>
            <w:tcW w:w="2334" w:type="dxa"/>
            <w:vAlign w:val="center"/>
          </w:tcPr>
          <w:p w14:paraId="2693D256" w14:textId="0019FBD7" w:rsidR="00645C01" w:rsidRPr="00531FC7" w:rsidRDefault="00645C01" w:rsidP="00645C01">
            <w:pPr>
              <w:jc w:val="center"/>
              <w:rPr>
                <w:rFonts w:ascii="Times New Roman" w:eastAsia="Times New Roman"/>
                <w:color w:val="000000" w:themeColor="text1"/>
                <w:sz w:val="24"/>
                <w:szCs w:val="24"/>
                <w:lang w:val="en-US"/>
              </w:rPr>
            </w:pPr>
            <w:r w:rsidRPr="00531FC7">
              <w:rPr>
                <w:rFonts w:ascii="Times New Roman"/>
                <w:color w:val="000000" w:themeColor="text1"/>
                <w:sz w:val="24"/>
                <w:szCs w:val="24"/>
              </w:rPr>
              <w:t>Mount Screw</w:t>
            </w:r>
          </w:p>
        </w:tc>
        <w:tc>
          <w:tcPr>
            <w:tcW w:w="5831" w:type="dxa"/>
            <w:vAlign w:val="center"/>
          </w:tcPr>
          <w:p w14:paraId="0FF902F7" w14:textId="7F0B3CB0" w:rsidR="00645C01" w:rsidRPr="00531FC7" w:rsidRDefault="00645C01" w:rsidP="00645C01">
            <w:pPr>
              <w:tabs>
                <w:tab w:val="left" w:pos="180"/>
              </w:tabs>
              <w:spacing w:after="60"/>
              <w:jc w:val="both"/>
              <w:rPr>
                <w:rFonts w:ascii="Times New Roman" w:eastAsia="Times New Roman"/>
                <w:b/>
                <w:color w:val="000000" w:themeColor="text1"/>
                <w:sz w:val="24"/>
                <w:szCs w:val="24"/>
              </w:rPr>
            </w:pPr>
            <w:r w:rsidRPr="00531FC7">
              <w:rPr>
                <w:rFonts w:ascii="Times New Roman"/>
                <w:color w:val="000000" w:themeColor="text1"/>
                <w:sz w:val="24"/>
                <w:szCs w:val="24"/>
              </w:rPr>
              <w:t>Đây là một dụng cụ phẫu thuật được sử dụng để thực hiện cấy ghép nha khoa. Để di chuyển cố định cấy ghép vào khoang miệng của bệnh nhân, nó được gắn chặt bằng tuốc nơ vít di chuyển trong một thời gian ngắn, và khi hoàn thành, nó được tháo ra bằng tuốc nơ vít cầm tay</w:t>
            </w:r>
            <w:r w:rsidR="0026474F" w:rsidRPr="00531FC7">
              <w:rPr>
                <w:rFonts w:ascii="Times New Roman"/>
                <w:color w:val="000000" w:themeColor="text1"/>
                <w:sz w:val="24"/>
                <w:szCs w:val="24"/>
              </w:rPr>
              <w:t>.</w:t>
            </w:r>
          </w:p>
        </w:tc>
      </w:tr>
      <w:tr w:rsidR="0026474F" w:rsidRPr="00531FC7" w14:paraId="7F2352D0" w14:textId="77777777" w:rsidTr="00645C01">
        <w:tc>
          <w:tcPr>
            <w:tcW w:w="851" w:type="dxa"/>
            <w:vAlign w:val="center"/>
          </w:tcPr>
          <w:p w14:paraId="0176BE0D" w14:textId="0016896D" w:rsidR="0026474F" w:rsidRPr="00531FC7" w:rsidRDefault="00EA0399" w:rsidP="00645C01">
            <w:pPr>
              <w:tabs>
                <w:tab w:val="left" w:pos="180"/>
              </w:tabs>
              <w:spacing w:after="60"/>
              <w:jc w:val="center"/>
              <w:rPr>
                <w:rFonts w:ascii="Times New Roman" w:eastAsia="Times New Roman"/>
                <w:b/>
                <w:color w:val="000000" w:themeColor="text1"/>
                <w:sz w:val="24"/>
                <w:szCs w:val="24"/>
                <w:lang w:val="en-US"/>
              </w:rPr>
            </w:pPr>
            <w:r w:rsidRPr="00531FC7">
              <w:rPr>
                <w:rFonts w:ascii="Times New Roman" w:eastAsia="Times New Roman"/>
                <w:b/>
                <w:color w:val="000000" w:themeColor="text1"/>
                <w:sz w:val="24"/>
                <w:szCs w:val="24"/>
                <w:lang w:val="en-US"/>
              </w:rPr>
              <w:t>4</w:t>
            </w:r>
          </w:p>
        </w:tc>
        <w:tc>
          <w:tcPr>
            <w:tcW w:w="2334" w:type="dxa"/>
            <w:vAlign w:val="center"/>
          </w:tcPr>
          <w:p w14:paraId="4365A71A" w14:textId="39F8C997" w:rsidR="0026474F" w:rsidRPr="00531FC7" w:rsidRDefault="0026474F" w:rsidP="00645C01">
            <w:pPr>
              <w:jc w:val="center"/>
              <w:rPr>
                <w:rFonts w:ascii="Times New Roman"/>
                <w:color w:val="000000" w:themeColor="text1"/>
                <w:sz w:val="24"/>
                <w:szCs w:val="24"/>
              </w:rPr>
            </w:pPr>
            <w:r w:rsidRPr="00036030">
              <w:rPr>
                <w:rFonts w:ascii="Times New Roman"/>
                <w:color w:val="000000" w:themeColor="text1"/>
                <w:sz w:val="24"/>
                <w:szCs w:val="24"/>
              </w:rPr>
              <w:t xml:space="preserve">Abutment </w:t>
            </w:r>
            <w:r w:rsidR="00881C79">
              <w:rPr>
                <w:rFonts w:ascii="Times New Roman"/>
                <w:color w:val="000000" w:themeColor="text1"/>
                <w:sz w:val="24"/>
                <w:szCs w:val="24"/>
                <w:lang w:val="en-GB"/>
              </w:rPr>
              <w:t>B</w:t>
            </w:r>
            <w:r w:rsidRPr="00036030">
              <w:rPr>
                <w:rFonts w:ascii="Times New Roman"/>
                <w:color w:val="000000" w:themeColor="text1"/>
                <w:sz w:val="24"/>
                <w:szCs w:val="24"/>
              </w:rPr>
              <w:t>all Impression Coping</w:t>
            </w:r>
          </w:p>
        </w:tc>
        <w:tc>
          <w:tcPr>
            <w:tcW w:w="5831" w:type="dxa"/>
            <w:vAlign w:val="center"/>
          </w:tcPr>
          <w:p w14:paraId="2DC87AFF" w14:textId="35728D5D" w:rsidR="0026474F" w:rsidRPr="00531FC7" w:rsidRDefault="00650A4A" w:rsidP="00645C01">
            <w:pPr>
              <w:tabs>
                <w:tab w:val="left" w:pos="180"/>
              </w:tabs>
              <w:spacing w:after="60"/>
              <w:jc w:val="both"/>
              <w:rPr>
                <w:rFonts w:ascii="Times New Roman"/>
                <w:color w:val="000000" w:themeColor="text1"/>
                <w:sz w:val="24"/>
                <w:szCs w:val="24"/>
              </w:rPr>
            </w:pPr>
            <w:r w:rsidRPr="00531FC7">
              <w:rPr>
                <w:rFonts w:ascii="Times New Roman" w:eastAsia="Times New Roman"/>
                <w:color w:val="000000" w:themeColor="text1"/>
                <w:sz w:val="24"/>
                <w:szCs w:val="24"/>
              </w:rPr>
              <w:t>Đây là dụng cụ lấy dấu được gắn vào thân răng nhân tạo (Abutment).</w:t>
            </w:r>
          </w:p>
        </w:tc>
      </w:tr>
      <w:tr w:rsidR="00CB3783" w:rsidRPr="00531FC7" w14:paraId="653E7931" w14:textId="77777777" w:rsidTr="00645C01">
        <w:tc>
          <w:tcPr>
            <w:tcW w:w="851" w:type="dxa"/>
            <w:vAlign w:val="center"/>
          </w:tcPr>
          <w:p w14:paraId="7ABBA6C8" w14:textId="7537EF47" w:rsidR="00CB3783" w:rsidRPr="00531FC7" w:rsidRDefault="00CB3783" w:rsidP="00CB3783">
            <w:pPr>
              <w:tabs>
                <w:tab w:val="left" w:pos="180"/>
              </w:tabs>
              <w:spacing w:after="60"/>
              <w:jc w:val="center"/>
              <w:rPr>
                <w:rFonts w:ascii="Times New Roman" w:eastAsia="Times New Roman"/>
                <w:b/>
                <w:color w:val="000000" w:themeColor="text1"/>
                <w:lang w:val="en-US"/>
              </w:rPr>
            </w:pPr>
            <w:r>
              <w:rPr>
                <w:rFonts w:ascii="Times New Roman" w:eastAsia="Times New Roman"/>
                <w:b/>
                <w:color w:val="000000" w:themeColor="text1"/>
                <w:lang w:val="en-US"/>
              </w:rPr>
              <w:t>5</w:t>
            </w:r>
          </w:p>
        </w:tc>
        <w:tc>
          <w:tcPr>
            <w:tcW w:w="2334" w:type="dxa"/>
            <w:vAlign w:val="center"/>
          </w:tcPr>
          <w:p w14:paraId="0BFA3AB9" w14:textId="40A45A11" w:rsidR="00CB3783" w:rsidRPr="00036030" w:rsidRDefault="00CB3783" w:rsidP="00CB3783">
            <w:pPr>
              <w:jc w:val="center"/>
              <w:rPr>
                <w:rFonts w:ascii="Times New Roman"/>
                <w:color w:val="000000" w:themeColor="text1"/>
              </w:rPr>
            </w:pPr>
            <w:r w:rsidRPr="0027049E">
              <w:rPr>
                <w:rFonts w:ascii="Times New Roman"/>
                <w:color w:val="000000" w:themeColor="text1"/>
                <w:sz w:val="24"/>
                <w:szCs w:val="24"/>
              </w:rPr>
              <w:t>Ball Analog</w:t>
            </w:r>
          </w:p>
        </w:tc>
        <w:tc>
          <w:tcPr>
            <w:tcW w:w="5831" w:type="dxa"/>
            <w:vAlign w:val="center"/>
          </w:tcPr>
          <w:p w14:paraId="19AB8C9F" w14:textId="7C2010F8" w:rsidR="00CB3783" w:rsidRPr="00531FC7" w:rsidRDefault="00CB3783" w:rsidP="00CB3783">
            <w:pPr>
              <w:tabs>
                <w:tab w:val="left" w:pos="180"/>
              </w:tabs>
              <w:spacing w:after="60"/>
              <w:jc w:val="both"/>
              <w:rPr>
                <w:rFonts w:ascii="Times New Roman" w:eastAsia="Times New Roman"/>
                <w:color w:val="000000" w:themeColor="text1"/>
              </w:rPr>
            </w:pPr>
            <w:r w:rsidRPr="00503A45">
              <w:rPr>
                <w:rFonts w:ascii="Times New Roman" w:eastAsia="Times New Roman"/>
                <w:color w:val="000000" w:themeColor="text1"/>
                <w:sz w:val="24"/>
                <w:szCs w:val="24"/>
              </w:rPr>
              <w:t>Thiết bị này là Analog được sử dụng để sao chép mẫu mô hình nha khoa.</w:t>
            </w:r>
          </w:p>
        </w:tc>
      </w:tr>
    </w:tbl>
    <w:p w14:paraId="760ECB54" w14:textId="77777777" w:rsidR="00793F7D" w:rsidRPr="00531FC7" w:rsidRDefault="008A6793">
      <w:pPr>
        <w:numPr>
          <w:ilvl w:val="0"/>
          <w:numId w:val="4"/>
        </w:numPr>
        <w:pBdr>
          <w:top w:val="nil"/>
          <w:left w:val="nil"/>
          <w:bottom w:val="nil"/>
          <w:right w:val="nil"/>
          <w:between w:val="nil"/>
        </w:pBdr>
        <w:tabs>
          <w:tab w:val="left" w:pos="180"/>
        </w:tabs>
        <w:spacing w:after="60"/>
        <w:jc w:val="both"/>
        <w:rPr>
          <w:rFonts w:ascii="Times New Roman" w:eastAsia="Times New Roman"/>
          <w:b/>
          <w:color w:val="000000"/>
        </w:rPr>
      </w:pPr>
      <w:r w:rsidRPr="00531FC7">
        <w:rPr>
          <w:rFonts w:ascii="Times New Roman" w:eastAsia="Times New Roman"/>
          <w:b/>
          <w:color w:val="000000"/>
        </w:rPr>
        <w:t>Chỉ định sử dụng</w:t>
      </w:r>
    </w:p>
    <w:p w14:paraId="309B3C8B" w14:textId="3AAC5C4B" w:rsidR="00793F7D" w:rsidRPr="00531FC7" w:rsidRDefault="008A6793">
      <w:pPr>
        <w:tabs>
          <w:tab w:val="left" w:pos="360"/>
        </w:tabs>
        <w:spacing w:after="120" w:line="276" w:lineRule="auto"/>
        <w:jc w:val="both"/>
        <w:rPr>
          <w:rFonts w:ascii="Times New Roman" w:eastAsia="Times New Roman"/>
          <w:color w:val="000000" w:themeColor="text1"/>
        </w:rPr>
      </w:pPr>
      <w:r w:rsidRPr="00531FC7">
        <w:rPr>
          <w:rFonts w:ascii="Times New Roman" w:eastAsia="Times New Roman"/>
          <w:color w:val="000000" w:themeColor="text1"/>
        </w:rPr>
        <w:t xml:space="preserve">Gắn với hệ thống cấy ghép răng, được sử dụng như là một công cụ lấy dấu và trợ giúp trong phục hình răng </w:t>
      </w:r>
      <w:r w:rsidR="00A06EFB" w:rsidRPr="007D2DD7">
        <w:rPr>
          <w:rFonts w:ascii="Times New Roman" w:eastAsia="Times New Roman"/>
          <w:color w:val="000000" w:themeColor="text1"/>
        </w:rPr>
        <w:t>nhân tạo</w:t>
      </w:r>
      <w:r w:rsidRPr="00531FC7">
        <w:rPr>
          <w:rFonts w:ascii="Times New Roman" w:eastAsia="Times New Roman"/>
          <w:color w:val="000000" w:themeColor="text1"/>
        </w:rPr>
        <w:t xml:space="preserve">. Các </w:t>
      </w:r>
      <w:r w:rsidR="00DF5A73" w:rsidRPr="00531FC7">
        <w:rPr>
          <w:rFonts w:ascii="Times New Roman" w:eastAsia="Times New Roman"/>
          <w:color w:val="000000" w:themeColor="text1"/>
        </w:rPr>
        <w:t>sản phẩm</w:t>
      </w:r>
      <w:r w:rsidRPr="00531FC7">
        <w:rPr>
          <w:rFonts w:ascii="Times New Roman" w:eastAsia="Times New Roman"/>
          <w:color w:val="000000" w:themeColor="text1"/>
        </w:rPr>
        <w:t xml:space="preserve"> này được cung cấp không vô trùng và được </w:t>
      </w:r>
      <w:r w:rsidR="006E357A" w:rsidRPr="00531FC7">
        <w:rPr>
          <w:rFonts w:ascii="Times New Roman" w:eastAsia="Times New Roman"/>
          <w:color w:val="000000" w:themeColor="text1"/>
        </w:rPr>
        <w:t xml:space="preserve">tiệt </w:t>
      </w:r>
      <w:r w:rsidRPr="00531FC7">
        <w:rPr>
          <w:rFonts w:ascii="Times New Roman" w:eastAsia="Times New Roman"/>
          <w:color w:val="000000" w:themeColor="text1"/>
        </w:rPr>
        <w:t xml:space="preserve">trùng trước khi sử dụng. </w:t>
      </w:r>
    </w:p>
    <w:p w14:paraId="4E6E710B" w14:textId="77777777" w:rsidR="00793F7D" w:rsidRPr="00531FC7" w:rsidRDefault="008A6793">
      <w:pPr>
        <w:numPr>
          <w:ilvl w:val="0"/>
          <w:numId w:val="4"/>
        </w:numPr>
        <w:pBdr>
          <w:top w:val="nil"/>
          <w:left w:val="nil"/>
          <w:bottom w:val="nil"/>
          <w:right w:val="nil"/>
          <w:between w:val="nil"/>
        </w:pBdr>
        <w:tabs>
          <w:tab w:val="left" w:pos="360"/>
        </w:tabs>
        <w:spacing w:after="120" w:line="276" w:lineRule="auto"/>
        <w:jc w:val="both"/>
        <w:rPr>
          <w:rFonts w:ascii="Times New Roman" w:eastAsia="Times New Roman"/>
          <w:b/>
          <w:color w:val="000000"/>
        </w:rPr>
      </w:pPr>
      <w:r w:rsidRPr="00531FC7">
        <w:rPr>
          <w:rFonts w:ascii="Times New Roman" w:eastAsia="Times New Roman"/>
          <w:b/>
          <w:color w:val="000000"/>
        </w:rPr>
        <w:t>Hiệu Quả</w:t>
      </w:r>
    </w:p>
    <w:p w14:paraId="7DF396F2" w14:textId="77777777" w:rsidR="00793F7D" w:rsidRPr="00531FC7" w:rsidRDefault="008A6793">
      <w:pPr>
        <w:tabs>
          <w:tab w:val="left" w:pos="360"/>
        </w:tabs>
        <w:spacing w:after="120" w:line="276" w:lineRule="auto"/>
        <w:jc w:val="both"/>
        <w:rPr>
          <w:rFonts w:ascii="Times New Roman" w:eastAsia="Times New Roman"/>
        </w:rPr>
      </w:pPr>
      <w:r w:rsidRPr="00531FC7">
        <w:rPr>
          <w:rFonts w:ascii="Times New Roman" w:eastAsia="Times New Roman"/>
        </w:rPr>
        <w:t>Thiết bị cấy ghép được chỉ định sử dụng cho bệnh nhân trong các trường hợp cần khôi phục chức năng nhai hoặc thẩm mỹ do bị mất răng.</w:t>
      </w:r>
    </w:p>
    <w:p w14:paraId="04F2CDF5" w14:textId="77777777" w:rsidR="00793F7D" w:rsidRPr="00531FC7" w:rsidRDefault="008A6793">
      <w:pPr>
        <w:numPr>
          <w:ilvl w:val="0"/>
          <w:numId w:val="4"/>
        </w:numPr>
        <w:pBdr>
          <w:top w:val="nil"/>
          <w:left w:val="nil"/>
          <w:bottom w:val="nil"/>
          <w:right w:val="nil"/>
          <w:between w:val="nil"/>
        </w:pBdr>
        <w:tabs>
          <w:tab w:val="left" w:pos="360"/>
        </w:tabs>
        <w:spacing w:after="120" w:line="276" w:lineRule="auto"/>
        <w:jc w:val="both"/>
        <w:rPr>
          <w:rFonts w:ascii="Times New Roman" w:eastAsia="Times New Roman"/>
          <w:b/>
          <w:color w:val="000000"/>
        </w:rPr>
      </w:pPr>
      <w:r w:rsidRPr="00531FC7">
        <w:rPr>
          <w:rFonts w:ascii="Times New Roman" w:eastAsia="Times New Roman"/>
          <w:b/>
          <w:color w:val="000000"/>
        </w:rPr>
        <w:t xml:space="preserve">Hướng dẫn sử dụng </w:t>
      </w:r>
    </w:p>
    <w:tbl>
      <w:tblPr>
        <w:tblStyle w:val="a0"/>
        <w:tblW w:w="8836"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2836"/>
        <w:gridCol w:w="5195"/>
      </w:tblGrid>
      <w:tr w:rsidR="00645C01" w:rsidRPr="00531FC7" w14:paraId="13F017C6" w14:textId="77777777">
        <w:tc>
          <w:tcPr>
            <w:tcW w:w="805" w:type="dxa"/>
            <w:vAlign w:val="center"/>
          </w:tcPr>
          <w:p w14:paraId="71D3F636" w14:textId="77777777" w:rsidR="00793F7D" w:rsidRPr="00531FC7" w:rsidRDefault="008A6793">
            <w:pPr>
              <w:tabs>
                <w:tab w:val="left" w:pos="360"/>
              </w:tabs>
              <w:jc w:val="center"/>
              <w:rPr>
                <w:rFonts w:ascii="Times New Roman" w:eastAsia="Times New Roman"/>
                <w:b/>
                <w:color w:val="000000" w:themeColor="text1"/>
              </w:rPr>
            </w:pPr>
            <w:r w:rsidRPr="00531FC7">
              <w:rPr>
                <w:rFonts w:ascii="Times New Roman" w:eastAsia="Times New Roman"/>
                <w:b/>
                <w:color w:val="000000" w:themeColor="text1"/>
              </w:rPr>
              <w:t>STT</w:t>
            </w:r>
          </w:p>
        </w:tc>
        <w:tc>
          <w:tcPr>
            <w:tcW w:w="2836" w:type="dxa"/>
          </w:tcPr>
          <w:p w14:paraId="6B995706" w14:textId="63AD645D" w:rsidR="00793F7D" w:rsidRPr="00DC701D" w:rsidRDefault="008A6793">
            <w:pPr>
              <w:tabs>
                <w:tab w:val="left" w:pos="360"/>
              </w:tabs>
              <w:jc w:val="center"/>
              <w:rPr>
                <w:rFonts w:ascii="Times New Roman" w:eastAsia="Times New Roman"/>
                <w:b/>
                <w:color w:val="000000" w:themeColor="text1"/>
                <w:lang w:val="en-US"/>
              </w:rPr>
            </w:pPr>
            <w:r w:rsidRPr="00531FC7">
              <w:rPr>
                <w:rFonts w:ascii="Times New Roman" w:eastAsia="Times New Roman"/>
                <w:b/>
                <w:color w:val="000000" w:themeColor="text1"/>
              </w:rPr>
              <w:t xml:space="preserve">TÊN </w:t>
            </w:r>
            <w:r w:rsidR="00DC701D">
              <w:rPr>
                <w:rFonts w:ascii="Times New Roman" w:eastAsia="Times New Roman"/>
                <w:b/>
                <w:color w:val="000000" w:themeColor="text1"/>
                <w:lang w:val="en-US"/>
              </w:rPr>
              <w:t>CHỦNG LOẠI</w:t>
            </w:r>
          </w:p>
        </w:tc>
        <w:tc>
          <w:tcPr>
            <w:tcW w:w="5195" w:type="dxa"/>
          </w:tcPr>
          <w:p w14:paraId="74AC601C" w14:textId="77777777" w:rsidR="00793F7D" w:rsidRPr="00531FC7" w:rsidRDefault="008A6793">
            <w:pPr>
              <w:tabs>
                <w:tab w:val="left" w:pos="360"/>
              </w:tabs>
              <w:jc w:val="center"/>
              <w:rPr>
                <w:rFonts w:ascii="Times New Roman" w:eastAsia="Times New Roman"/>
                <w:b/>
                <w:color w:val="000000" w:themeColor="text1"/>
              </w:rPr>
            </w:pPr>
            <w:r w:rsidRPr="00531FC7">
              <w:rPr>
                <w:rFonts w:ascii="Times New Roman" w:eastAsia="Times New Roman"/>
                <w:b/>
                <w:color w:val="000000" w:themeColor="text1"/>
              </w:rPr>
              <w:t>HƯỚNG DẪN SỬ DỤNG</w:t>
            </w:r>
          </w:p>
        </w:tc>
      </w:tr>
      <w:tr w:rsidR="00645C01" w:rsidRPr="00531FC7" w14:paraId="38452A28" w14:textId="77777777" w:rsidTr="00617A97">
        <w:tc>
          <w:tcPr>
            <w:tcW w:w="805" w:type="dxa"/>
            <w:vAlign w:val="center"/>
          </w:tcPr>
          <w:p w14:paraId="31BF47D5" w14:textId="77777777" w:rsidR="001C53BC" w:rsidRPr="00531FC7" w:rsidRDefault="001C53BC" w:rsidP="00501F21">
            <w:pPr>
              <w:pStyle w:val="oancuaDanhsach"/>
              <w:numPr>
                <w:ilvl w:val="0"/>
                <w:numId w:val="8"/>
              </w:numPr>
              <w:tabs>
                <w:tab w:val="left" w:pos="360"/>
              </w:tabs>
              <w:jc w:val="center"/>
              <w:rPr>
                <w:rFonts w:ascii="Times New Roman" w:eastAsia="Times New Roman"/>
                <w:bCs/>
                <w:color w:val="000000" w:themeColor="text1"/>
              </w:rPr>
            </w:pPr>
          </w:p>
        </w:tc>
        <w:tc>
          <w:tcPr>
            <w:tcW w:w="2836" w:type="dxa"/>
            <w:vAlign w:val="center"/>
          </w:tcPr>
          <w:p w14:paraId="12338F52" w14:textId="120BBCAA" w:rsidR="001C53BC" w:rsidRPr="00531FC7" w:rsidRDefault="001C53BC" w:rsidP="001C53BC">
            <w:pPr>
              <w:tabs>
                <w:tab w:val="left" w:pos="360"/>
              </w:tabs>
              <w:jc w:val="center"/>
              <w:rPr>
                <w:rFonts w:ascii="Times New Roman" w:eastAsia="Times New Roman"/>
                <w:b/>
                <w:color w:val="000000" w:themeColor="text1"/>
              </w:rPr>
            </w:pPr>
            <w:r w:rsidRPr="00531FC7">
              <w:rPr>
                <w:rFonts w:ascii="Times New Roman"/>
                <w:bCs/>
                <w:color w:val="000000" w:themeColor="text1"/>
              </w:rPr>
              <w:t xml:space="preserve">Impression </w:t>
            </w:r>
            <w:r w:rsidR="00881C79">
              <w:rPr>
                <w:rFonts w:ascii="Times New Roman"/>
                <w:bCs/>
                <w:color w:val="000000" w:themeColor="text1"/>
                <w:lang w:val="en-GB"/>
              </w:rPr>
              <w:t>C</w:t>
            </w:r>
            <w:r w:rsidRPr="00531FC7">
              <w:rPr>
                <w:rFonts w:ascii="Times New Roman"/>
                <w:bCs/>
                <w:color w:val="000000" w:themeColor="text1"/>
              </w:rPr>
              <w:t>oping Screw</w:t>
            </w:r>
          </w:p>
        </w:tc>
        <w:tc>
          <w:tcPr>
            <w:tcW w:w="5195" w:type="dxa"/>
          </w:tcPr>
          <w:p w14:paraId="3B99FE6E" w14:textId="77777777" w:rsidR="001C53BC" w:rsidRPr="00531FC7" w:rsidRDefault="001C53BC" w:rsidP="00645C01">
            <w:pPr>
              <w:tabs>
                <w:tab w:val="left" w:pos="360"/>
              </w:tabs>
              <w:jc w:val="both"/>
              <w:rPr>
                <w:rFonts w:ascii="Times New Roman" w:eastAsia="Times New Roman"/>
                <w:bCs/>
                <w:color w:val="000000" w:themeColor="text1"/>
              </w:rPr>
            </w:pPr>
            <w:r w:rsidRPr="00531FC7">
              <w:rPr>
                <w:rFonts w:ascii="Times New Roman" w:eastAsia="Times New Roman"/>
                <w:bCs/>
                <w:color w:val="000000" w:themeColor="text1"/>
              </w:rPr>
              <w:t>1. Kiểm tra loại và kích thước của sản phẩm  ghi trên nhãn bao bì.</w:t>
            </w:r>
          </w:p>
          <w:p w14:paraId="5F0E0791" w14:textId="60FB18DB" w:rsidR="001C53BC" w:rsidRPr="00531FC7" w:rsidRDefault="001C53BC" w:rsidP="00645C01">
            <w:pPr>
              <w:tabs>
                <w:tab w:val="left" w:pos="180"/>
              </w:tabs>
              <w:spacing w:after="60"/>
              <w:jc w:val="both"/>
              <w:rPr>
                <w:rFonts w:ascii="Times New Roman" w:eastAsia="Times New Roman"/>
                <w:bCs/>
                <w:color w:val="000000" w:themeColor="text1"/>
              </w:rPr>
            </w:pPr>
            <w:r w:rsidRPr="00531FC7">
              <w:rPr>
                <w:rFonts w:ascii="Times New Roman" w:eastAsia="Times New Roman"/>
                <w:bCs/>
                <w:color w:val="000000" w:themeColor="text1"/>
              </w:rPr>
              <w:t xml:space="preserve">2. Xé bao bì sản phẩm sau đó dùng </w:t>
            </w:r>
            <w:r w:rsidRPr="00531FC7">
              <w:rPr>
                <w:rFonts w:ascii="Times New Roman"/>
                <w:bCs/>
                <w:color w:val="000000" w:themeColor="text1"/>
              </w:rPr>
              <w:t xml:space="preserve">Impression </w:t>
            </w:r>
            <w:r w:rsidR="00881C79" w:rsidRPr="00881C79">
              <w:rPr>
                <w:rFonts w:ascii="Times New Roman"/>
                <w:bCs/>
                <w:color w:val="000000" w:themeColor="text1"/>
              </w:rPr>
              <w:t>C</w:t>
            </w:r>
            <w:r w:rsidRPr="00531FC7">
              <w:rPr>
                <w:rFonts w:ascii="Times New Roman"/>
                <w:bCs/>
                <w:color w:val="000000" w:themeColor="text1"/>
              </w:rPr>
              <w:t>oping Screw</w:t>
            </w:r>
            <w:r w:rsidRPr="00531FC7">
              <w:rPr>
                <w:rFonts w:ascii="Times New Roman" w:eastAsia="Times New Roman"/>
                <w:bCs/>
                <w:color w:val="000000" w:themeColor="text1"/>
              </w:rPr>
              <w:t xml:space="preserve"> để kết </w:t>
            </w:r>
            <w:r w:rsidR="00645C01" w:rsidRPr="00531FC7">
              <w:rPr>
                <w:rFonts w:ascii="Times New Roman" w:eastAsia="Times New Roman"/>
                <w:bCs/>
                <w:color w:val="000000" w:themeColor="text1"/>
              </w:rPr>
              <w:t>nối dụng cụ lấy dấu răng</w:t>
            </w:r>
            <w:r w:rsidRPr="00531FC7">
              <w:rPr>
                <w:rFonts w:ascii="Times New Roman" w:eastAsia="Times New Roman"/>
                <w:bCs/>
                <w:color w:val="000000" w:themeColor="text1"/>
              </w:rPr>
              <w:t xml:space="preserve"> vào </w:t>
            </w:r>
            <w:r w:rsidR="004D07A4" w:rsidRPr="007D2DD7">
              <w:rPr>
                <w:rFonts w:ascii="Times New Roman" w:eastAsia="Times New Roman"/>
                <w:bCs/>
                <w:color w:val="000000" w:themeColor="text1"/>
              </w:rPr>
              <w:t xml:space="preserve">trụ </w:t>
            </w:r>
            <w:r w:rsidRPr="00531FC7">
              <w:rPr>
                <w:rFonts w:ascii="Times New Roman" w:eastAsia="Times New Roman"/>
                <w:bCs/>
                <w:color w:val="000000" w:themeColor="text1"/>
              </w:rPr>
              <w:t>chân răng nhân tạo (Fixture).</w:t>
            </w:r>
          </w:p>
        </w:tc>
      </w:tr>
      <w:tr w:rsidR="00645C01" w:rsidRPr="00531FC7" w14:paraId="3D4BF44B" w14:textId="77777777">
        <w:tc>
          <w:tcPr>
            <w:tcW w:w="805" w:type="dxa"/>
            <w:vAlign w:val="center"/>
          </w:tcPr>
          <w:p w14:paraId="7CCCB54F" w14:textId="77777777" w:rsidR="00501F21" w:rsidRPr="00531FC7" w:rsidRDefault="00501F21" w:rsidP="00501F21">
            <w:pPr>
              <w:pStyle w:val="oancuaDanhsach"/>
              <w:numPr>
                <w:ilvl w:val="0"/>
                <w:numId w:val="8"/>
              </w:numPr>
              <w:tabs>
                <w:tab w:val="left" w:pos="360"/>
              </w:tabs>
              <w:jc w:val="center"/>
              <w:rPr>
                <w:rFonts w:ascii="Times New Roman" w:eastAsia="Times New Roman"/>
                <w:bCs/>
                <w:color w:val="000000" w:themeColor="text1"/>
              </w:rPr>
            </w:pPr>
            <w:r w:rsidRPr="00531FC7">
              <w:rPr>
                <w:rFonts w:ascii="Times New Roman" w:eastAsia="Times New Roman"/>
                <w:bCs/>
                <w:color w:val="000000" w:themeColor="text1"/>
              </w:rPr>
              <w:t>1</w:t>
            </w:r>
          </w:p>
        </w:tc>
        <w:tc>
          <w:tcPr>
            <w:tcW w:w="2836" w:type="dxa"/>
            <w:vAlign w:val="center"/>
          </w:tcPr>
          <w:p w14:paraId="550E2965" w14:textId="261BC2E9" w:rsidR="00645C01" w:rsidRPr="00531FC7" w:rsidRDefault="00645C01" w:rsidP="00645C01">
            <w:pPr>
              <w:tabs>
                <w:tab w:val="left" w:pos="180"/>
              </w:tabs>
              <w:spacing w:after="60"/>
              <w:jc w:val="center"/>
              <w:rPr>
                <w:rFonts w:ascii="Times New Roman" w:eastAsia="Times New Roman"/>
                <w:bCs/>
                <w:color w:val="000000" w:themeColor="text1"/>
                <w:lang w:val="en-GB"/>
              </w:rPr>
            </w:pPr>
            <w:r w:rsidRPr="00531FC7">
              <w:rPr>
                <w:rFonts w:ascii="Times New Roman" w:eastAsia="Times New Roman"/>
                <w:bCs/>
                <w:color w:val="000000" w:themeColor="text1"/>
              </w:rPr>
              <w:t xml:space="preserve">Impression </w:t>
            </w:r>
            <w:r w:rsidR="00881C79">
              <w:rPr>
                <w:rFonts w:ascii="Times New Roman" w:eastAsia="Times New Roman"/>
                <w:bCs/>
                <w:color w:val="000000" w:themeColor="text1"/>
                <w:lang w:val="en-GB"/>
              </w:rPr>
              <w:t>C</w:t>
            </w:r>
            <w:r w:rsidRPr="00531FC7">
              <w:rPr>
                <w:rFonts w:ascii="Times New Roman" w:eastAsia="Times New Roman"/>
                <w:bCs/>
                <w:color w:val="000000" w:themeColor="text1"/>
              </w:rPr>
              <w:t>oping Pick-up</w:t>
            </w:r>
            <w:r w:rsidRPr="00531FC7">
              <w:rPr>
                <w:rFonts w:ascii="Times New Roman" w:eastAsia="Times New Roman"/>
                <w:bCs/>
                <w:color w:val="000000" w:themeColor="text1"/>
              </w:rPr>
              <w:br/>
              <w:t>&amp;</w:t>
            </w:r>
            <w:r w:rsidRPr="00531FC7">
              <w:rPr>
                <w:rFonts w:ascii="Times New Roman" w:eastAsia="Times New Roman"/>
                <w:bCs/>
                <w:color w:val="000000" w:themeColor="text1"/>
              </w:rPr>
              <w:br/>
            </w:r>
            <w:r w:rsidRPr="00531FC7">
              <w:rPr>
                <w:rFonts w:ascii="Times New Roman" w:eastAsia="Times New Roman"/>
                <w:bCs/>
                <w:color w:val="000000" w:themeColor="text1"/>
              </w:rPr>
              <w:lastRenderedPageBreak/>
              <w:t xml:space="preserve"> Impression </w:t>
            </w:r>
            <w:r w:rsidR="00881C79">
              <w:rPr>
                <w:rFonts w:ascii="Times New Roman" w:eastAsia="Times New Roman"/>
                <w:bCs/>
                <w:color w:val="000000" w:themeColor="text1"/>
                <w:lang w:val="en-GB"/>
              </w:rPr>
              <w:t>C</w:t>
            </w:r>
            <w:r w:rsidRPr="00531FC7">
              <w:rPr>
                <w:rFonts w:ascii="Times New Roman" w:eastAsia="Times New Roman"/>
                <w:bCs/>
                <w:color w:val="000000" w:themeColor="text1"/>
              </w:rPr>
              <w:t xml:space="preserve">oping </w:t>
            </w:r>
            <w:r w:rsidR="00881C79">
              <w:rPr>
                <w:rFonts w:ascii="Times New Roman" w:eastAsia="Times New Roman"/>
                <w:bCs/>
                <w:color w:val="000000" w:themeColor="text1"/>
                <w:lang w:val="en-GB"/>
              </w:rPr>
              <w:t>T</w:t>
            </w:r>
            <w:r w:rsidRPr="00531FC7">
              <w:rPr>
                <w:rFonts w:ascii="Times New Roman" w:eastAsia="Times New Roman"/>
                <w:bCs/>
                <w:color w:val="000000" w:themeColor="text1"/>
              </w:rPr>
              <w:t xml:space="preserve">ransfer </w:t>
            </w:r>
          </w:p>
          <w:p w14:paraId="1B56DD90" w14:textId="77777777" w:rsidR="00645C01" w:rsidRPr="00531FC7" w:rsidRDefault="00645C01" w:rsidP="00645C01">
            <w:pPr>
              <w:tabs>
                <w:tab w:val="left" w:pos="180"/>
              </w:tabs>
              <w:spacing w:after="60"/>
              <w:jc w:val="center"/>
              <w:rPr>
                <w:rFonts w:ascii="Times New Roman" w:eastAsia="Times New Roman"/>
                <w:bCs/>
                <w:color w:val="000000" w:themeColor="text1"/>
                <w:lang w:val="en-GB"/>
              </w:rPr>
            </w:pPr>
            <w:r w:rsidRPr="00531FC7">
              <w:rPr>
                <w:rFonts w:ascii="Times New Roman" w:eastAsia="Times New Roman"/>
                <w:bCs/>
                <w:color w:val="000000" w:themeColor="text1"/>
                <w:lang w:val="en-GB"/>
              </w:rPr>
              <w:t xml:space="preserve">&amp; </w:t>
            </w:r>
          </w:p>
          <w:p w14:paraId="5454823F" w14:textId="6E7E96EE" w:rsidR="00501F21" w:rsidRPr="00531FC7" w:rsidRDefault="00645C01" w:rsidP="00645C01">
            <w:pPr>
              <w:tabs>
                <w:tab w:val="left" w:pos="360"/>
              </w:tabs>
              <w:jc w:val="center"/>
              <w:rPr>
                <w:rFonts w:ascii="Times New Roman" w:eastAsia="Times New Roman"/>
                <w:bCs/>
                <w:color w:val="000000" w:themeColor="text1"/>
              </w:rPr>
            </w:pPr>
            <w:r w:rsidRPr="00531FC7">
              <w:rPr>
                <w:rFonts w:ascii="Times New Roman" w:eastAsia="Times New Roman"/>
                <w:bCs/>
                <w:color w:val="000000" w:themeColor="text1"/>
                <w:lang w:val="en-GB"/>
              </w:rPr>
              <w:t>Lab Analog</w:t>
            </w:r>
          </w:p>
        </w:tc>
        <w:tc>
          <w:tcPr>
            <w:tcW w:w="5195" w:type="dxa"/>
          </w:tcPr>
          <w:p w14:paraId="6F8D35B3" w14:textId="77777777" w:rsidR="00501F21" w:rsidRPr="00531FC7" w:rsidRDefault="00501F21" w:rsidP="00645C01">
            <w:pPr>
              <w:tabs>
                <w:tab w:val="left" w:pos="360"/>
              </w:tabs>
              <w:jc w:val="both"/>
              <w:rPr>
                <w:rFonts w:ascii="Times New Roman" w:eastAsia="Times New Roman"/>
                <w:bCs/>
                <w:color w:val="000000" w:themeColor="text1"/>
              </w:rPr>
            </w:pPr>
            <w:r w:rsidRPr="00531FC7">
              <w:rPr>
                <w:rFonts w:ascii="Times New Roman" w:eastAsia="Times New Roman"/>
                <w:bCs/>
                <w:color w:val="000000" w:themeColor="text1"/>
              </w:rPr>
              <w:lastRenderedPageBreak/>
              <w:t>1.  Kiểm tra loại và kích thước của sản phẩm ghi trên nhãn bao bì.</w:t>
            </w:r>
          </w:p>
          <w:p w14:paraId="1751FC68" w14:textId="63834196" w:rsidR="00501F21" w:rsidRPr="00531FC7" w:rsidRDefault="00501F21" w:rsidP="00645C01">
            <w:pPr>
              <w:tabs>
                <w:tab w:val="left" w:pos="360"/>
              </w:tabs>
              <w:jc w:val="both"/>
              <w:rPr>
                <w:rFonts w:ascii="Times New Roman" w:eastAsia="Times New Roman"/>
                <w:bCs/>
                <w:color w:val="000000" w:themeColor="text1"/>
              </w:rPr>
            </w:pPr>
            <w:r w:rsidRPr="00531FC7">
              <w:rPr>
                <w:rFonts w:ascii="Times New Roman" w:eastAsia="Times New Roman"/>
                <w:bCs/>
                <w:color w:val="000000" w:themeColor="text1"/>
              </w:rPr>
              <w:t xml:space="preserve">2. Sau khi gắn Impression </w:t>
            </w:r>
            <w:r w:rsidR="00881C79">
              <w:rPr>
                <w:rFonts w:ascii="Times New Roman" w:eastAsia="Times New Roman"/>
                <w:bCs/>
                <w:color w:val="000000" w:themeColor="text1"/>
                <w:lang w:val="en-GB"/>
              </w:rPr>
              <w:t>C</w:t>
            </w:r>
            <w:r w:rsidRPr="00531FC7">
              <w:rPr>
                <w:rFonts w:ascii="Times New Roman" w:eastAsia="Times New Roman"/>
                <w:bCs/>
                <w:color w:val="000000" w:themeColor="text1"/>
              </w:rPr>
              <w:t xml:space="preserve">oping Pick-up/ Impression </w:t>
            </w:r>
            <w:r w:rsidR="00881C79">
              <w:rPr>
                <w:rFonts w:ascii="Times New Roman" w:eastAsia="Times New Roman"/>
                <w:bCs/>
                <w:color w:val="000000" w:themeColor="text1"/>
                <w:lang w:val="en-GB"/>
              </w:rPr>
              <w:t>C</w:t>
            </w:r>
            <w:r w:rsidRPr="00531FC7">
              <w:rPr>
                <w:rFonts w:ascii="Times New Roman" w:eastAsia="Times New Roman"/>
                <w:bCs/>
                <w:color w:val="000000" w:themeColor="text1"/>
              </w:rPr>
              <w:t xml:space="preserve">oping </w:t>
            </w:r>
            <w:r w:rsidR="00881C79">
              <w:rPr>
                <w:rFonts w:ascii="Times New Roman" w:eastAsia="Times New Roman"/>
                <w:bCs/>
                <w:color w:val="000000" w:themeColor="text1"/>
                <w:lang w:val="en-GB"/>
              </w:rPr>
              <w:t>T</w:t>
            </w:r>
            <w:r w:rsidRPr="00531FC7">
              <w:rPr>
                <w:rFonts w:ascii="Times New Roman" w:eastAsia="Times New Roman"/>
                <w:bCs/>
                <w:color w:val="000000" w:themeColor="text1"/>
              </w:rPr>
              <w:t>ransfer</w:t>
            </w:r>
            <w:r w:rsidRPr="00531FC7">
              <w:rPr>
                <w:rFonts w:ascii="Times New Roman" w:eastAsia="Times New Roman"/>
                <w:bCs/>
                <w:color w:val="000000" w:themeColor="text1"/>
                <w:lang w:val="en-GB"/>
              </w:rPr>
              <w:t>/ Lab Analog</w:t>
            </w:r>
            <w:r w:rsidRPr="00531FC7">
              <w:rPr>
                <w:rFonts w:ascii="Times New Roman" w:eastAsia="Times New Roman"/>
                <w:bCs/>
                <w:color w:val="000000" w:themeColor="text1"/>
              </w:rPr>
              <w:t xml:space="preserve"> vào</w:t>
            </w:r>
            <w:r w:rsidR="00896104" w:rsidRPr="00531FC7">
              <w:rPr>
                <w:rFonts w:ascii="Times New Roman" w:eastAsia="Times New Roman"/>
                <w:bCs/>
                <w:color w:val="000000" w:themeColor="text1"/>
                <w:lang w:val="en-US"/>
              </w:rPr>
              <w:t xml:space="preserve"> trụ</w:t>
            </w:r>
            <w:r w:rsidRPr="00531FC7">
              <w:rPr>
                <w:rFonts w:ascii="Times New Roman" w:eastAsia="Times New Roman"/>
                <w:bCs/>
                <w:color w:val="000000" w:themeColor="text1"/>
              </w:rPr>
              <w:t xml:space="preserve"> </w:t>
            </w:r>
            <w:r w:rsidRPr="00531FC7">
              <w:rPr>
                <w:rFonts w:ascii="Times New Roman" w:eastAsia="Times New Roman"/>
                <w:bCs/>
                <w:color w:val="000000" w:themeColor="text1"/>
              </w:rPr>
              <w:lastRenderedPageBreak/>
              <w:t xml:space="preserve">chân răng nhân tạo (Fixture) bằng Pick-up </w:t>
            </w:r>
            <w:r w:rsidR="00881C79">
              <w:rPr>
                <w:rFonts w:ascii="Times New Roman" w:eastAsia="Times New Roman"/>
                <w:bCs/>
                <w:color w:val="000000" w:themeColor="text1"/>
                <w:lang w:val="en-GB"/>
              </w:rPr>
              <w:t>S</w:t>
            </w:r>
            <w:r w:rsidRPr="00531FC7">
              <w:rPr>
                <w:rFonts w:ascii="Times New Roman" w:eastAsia="Times New Roman"/>
                <w:bCs/>
                <w:color w:val="000000" w:themeColor="text1"/>
              </w:rPr>
              <w:t>crew</w:t>
            </w:r>
            <w:r w:rsidR="00645C01" w:rsidRPr="00531FC7">
              <w:rPr>
                <w:rFonts w:ascii="Times New Roman" w:eastAsia="Times New Roman"/>
                <w:bCs/>
                <w:color w:val="000000" w:themeColor="text1"/>
                <w:lang w:val="en-US"/>
              </w:rPr>
              <w:t xml:space="preserve">/ </w:t>
            </w:r>
            <w:r w:rsidR="00645C01" w:rsidRPr="00531FC7">
              <w:rPr>
                <w:rFonts w:ascii="Times New Roman"/>
                <w:bCs/>
                <w:color w:val="000000" w:themeColor="text1"/>
              </w:rPr>
              <w:t xml:space="preserve">Impression </w:t>
            </w:r>
            <w:r w:rsidR="00881C79">
              <w:rPr>
                <w:rFonts w:ascii="Times New Roman"/>
                <w:bCs/>
                <w:color w:val="000000" w:themeColor="text1"/>
                <w:lang w:val="en-GB"/>
              </w:rPr>
              <w:t>C</w:t>
            </w:r>
            <w:r w:rsidR="00645C01" w:rsidRPr="00531FC7">
              <w:rPr>
                <w:rFonts w:ascii="Times New Roman"/>
                <w:bCs/>
                <w:color w:val="000000" w:themeColor="text1"/>
              </w:rPr>
              <w:t>oping Screw</w:t>
            </w:r>
            <w:r w:rsidRPr="00531FC7">
              <w:rPr>
                <w:rFonts w:ascii="Times New Roman" w:eastAsia="Times New Roman"/>
                <w:bCs/>
                <w:color w:val="000000" w:themeColor="text1"/>
              </w:rPr>
              <w:t>, tiến hành sử dụng vật liệu lấy dấu.</w:t>
            </w:r>
          </w:p>
          <w:p w14:paraId="3F4CD64E" w14:textId="77777777" w:rsidR="00501F21" w:rsidRPr="00531FC7" w:rsidRDefault="00501F21" w:rsidP="00645C01">
            <w:pPr>
              <w:tabs>
                <w:tab w:val="left" w:pos="360"/>
              </w:tabs>
              <w:jc w:val="both"/>
              <w:rPr>
                <w:rFonts w:ascii="Times New Roman" w:eastAsia="Times New Roman"/>
                <w:bCs/>
                <w:color w:val="000000" w:themeColor="text1"/>
              </w:rPr>
            </w:pPr>
            <w:r w:rsidRPr="00531FC7">
              <w:rPr>
                <w:rFonts w:ascii="Times New Roman" w:eastAsia="Times New Roman"/>
                <w:bCs/>
                <w:color w:val="000000" w:themeColor="text1"/>
              </w:rPr>
              <w:t>3. Sử dụng dụng cụ lấy dấu, tạo áp lực sao cho vật liệu lấy dấu có thể tiếp xúc đủ với sản phẩm và cấu trúc miệng.</w:t>
            </w:r>
          </w:p>
          <w:p w14:paraId="01C654D8" w14:textId="77777777" w:rsidR="00501F21" w:rsidRPr="00531FC7" w:rsidRDefault="00501F21" w:rsidP="00645C01">
            <w:pPr>
              <w:tabs>
                <w:tab w:val="left" w:pos="360"/>
              </w:tabs>
              <w:jc w:val="both"/>
              <w:rPr>
                <w:rFonts w:ascii="Times New Roman" w:eastAsia="Times New Roman"/>
                <w:bCs/>
                <w:color w:val="000000" w:themeColor="text1"/>
              </w:rPr>
            </w:pPr>
            <w:r w:rsidRPr="00531FC7">
              <w:rPr>
                <w:rFonts w:ascii="Times New Roman" w:eastAsia="Times New Roman"/>
                <w:bCs/>
                <w:color w:val="000000" w:themeColor="text1"/>
              </w:rPr>
              <w:t>4. Sau khi vật liệu lấy dấu đã đủ cứng, chúng sẽ được tách ra khỏi khoang miệng.</w:t>
            </w:r>
          </w:p>
          <w:p w14:paraId="5B469195" w14:textId="30B1822A" w:rsidR="00501F21" w:rsidRPr="00531FC7" w:rsidRDefault="00501F21" w:rsidP="00645C01">
            <w:pPr>
              <w:tabs>
                <w:tab w:val="left" w:pos="360"/>
              </w:tabs>
              <w:jc w:val="both"/>
              <w:rPr>
                <w:rFonts w:ascii="Times New Roman" w:eastAsia="Times New Roman"/>
                <w:bCs/>
                <w:color w:val="000000" w:themeColor="text1"/>
              </w:rPr>
            </w:pPr>
            <w:r w:rsidRPr="00531FC7">
              <w:rPr>
                <w:rFonts w:ascii="Times New Roman" w:eastAsia="Times New Roman"/>
                <w:bCs/>
                <w:color w:val="000000" w:themeColor="text1"/>
              </w:rPr>
              <w:t>5. Sau đó, mão răng được sản xuất.</w:t>
            </w:r>
          </w:p>
        </w:tc>
      </w:tr>
      <w:tr w:rsidR="00645C01" w:rsidRPr="00531FC7" w14:paraId="21BF4719" w14:textId="77777777">
        <w:tc>
          <w:tcPr>
            <w:tcW w:w="805" w:type="dxa"/>
            <w:vAlign w:val="center"/>
          </w:tcPr>
          <w:p w14:paraId="099529F4" w14:textId="77777777" w:rsidR="00645C01" w:rsidRPr="00531FC7" w:rsidRDefault="00645C01" w:rsidP="00501F21">
            <w:pPr>
              <w:pStyle w:val="oancuaDanhsach"/>
              <w:numPr>
                <w:ilvl w:val="0"/>
                <w:numId w:val="8"/>
              </w:numPr>
              <w:tabs>
                <w:tab w:val="left" w:pos="360"/>
              </w:tabs>
              <w:jc w:val="center"/>
              <w:rPr>
                <w:rFonts w:ascii="Times New Roman" w:eastAsia="Times New Roman"/>
                <w:bCs/>
                <w:color w:val="000000" w:themeColor="text1"/>
              </w:rPr>
            </w:pPr>
          </w:p>
        </w:tc>
        <w:tc>
          <w:tcPr>
            <w:tcW w:w="2836" w:type="dxa"/>
            <w:vAlign w:val="center"/>
          </w:tcPr>
          <w:p w14:paraId="3A771FC0" w14:textId="09906D6A" w:rsidR="00645C01" w:rsidRPr="00531FC7" w:rsidRDefault="001657EC" w:rsidP="00645C01">
            <w:pPr>
              <w:tabs>
                <w:tab w:val="left" w:pos="180"/>
              </w:tabs>
              <w:spacing w:after="60"/>
              <w:jc w:val="center"/>
              <w:rPr>
                <w:rFonts w:ascii="Times New Roman" w:eastAsia="Times New Roman"/>
                <w:bCs/>
                <w:color w:val="000000" w:themeColor="text1"/>
              </w:rPr>
            </w:pPr>
            <w:r w:rsidRPr="00531FC7">
              <w:rPr>
                <w:rFonts w:ascii="Times New Roman" w:eastAsia="Times New Roman"/>
                <w:bCs/>
                <w:color w:val="000000" w:themeColor="text1"/>
              </w:rPr>
              <w:t>Mount Screw</w:t>
            </w:r>
          </w:p>
        </w:tc>
        <w:tc>
          <w:tcPr>
            <w:tcW w:w="5195" w:type="dxa"/>
          </w:tcPr>
          <w:p w14:paraId="1CD0DDFF" w14:textId="77777777" w:rsidR="001657EC" w:rsidRPr="00531FC7" w:rsidRDefault="001657EC" w:rsidP="001657EC">
            <w:pPr>
              <w:jc w:val="both"/>
              <w:rPr>
                <w:rFonts w:ascii="Times New Roman"/>
              </w:rPr>
            </w:pPr>
            <w:r w:rsidRPr="00531FC7">
              <w:rPr>
                <w:rFonts w:ascii="Times New Roman"/>
              </w:rPr>
              <w:t>1. Kiểm tra loại và kích thước của sản phẩm ghi trên nhãn bao bì. </w:t>
            </w:r>
          </w:p>
          <w:p w14:paraId="13E13B82" w14:textId="77777777" w:rsidR="001657EC" w:rsidRPr="00531FC7" w:rsidRDefault="001657EC" w:rsidP="001657EC">
            <w:pPr>
              <w:jc w:val="both"/>
              <w:rPr>
                <w:rFonts w:ascii="Times New Roman"/>
              </w:rPr>
            </w:pPr>
            <w:r w:rsidRPr="00531FC7">
              <w:rPr>
                <w:rFonts w:ascii="Times New Roman"/>
              </w:rPr>
              <w:t xml:space="preserve">2.  Gắn </w:t>
            </w:r>
            <w:r w:rsidRPr="00531FC7">
              <w:rPr>
                <w:rFonts w:ascii="Times New Roman"/>
                <w:color w:val="000000"/>
              </w:rPr>
              <w:t>Mount Screw</w:t>
            </w:r>
            <w:r w:rsidRPr="00531FC7">
              <w:rPr>
                <w:rFonts w:ascii="Times New Roman"/>
              </w:rPr>
              <w:t xml:space="preserve"> vào tuốc nơ vít.</w:t>
            </w:r>
          </w:p>
          <w:p w14:paraId="42B4A2B9" w14:textId="77777777" w:rsidR="001657EC" w:rsidRPr="00531FC7" w:rsidRDefault="001657EC" w:rsidP="001657EC">
            <w:pPr>
              <w:jc w:val="both"/>
              <w:rPr>
                <w:rFonts w:ascii="Times New Roman"/>
              </w:rPr>
            </w:pPr>
            <w:r w:rsidRPr="00531FC7">
              <w:rPr>
                <w:rFonts w:ascii="Times New Roman"/>
              </w:rPr>
              <w:t xml:space="preserve">3. Siết chặt </w:t>
            </w:r>
            <w:r w:rsidRPr="00531FC7">
              <w:rPr>
                <w:rFonts w:ascii="Times New Roman"/>
                <w:color w:val="000000"/>
              </w:rPr>
              <w:t>Mount Screw</w:t>
            </w:r>
            <w:r w:rsidRPr="00531FC7">
              <w:rPr>
                <w:rFonts w:ascii="Times New Roman"/>
              </w:rPr>
              <w:t xml:space="preserve"> vào dụng cụ điều khiển phẫu thuật.</w:t>
            </w:r>
          </w:p>
          <w:p w14:paraId="0709E5BD" w14:textId="26D36B66" w:rsidR="00645C01" w:rsidRPr="00531FC7" w:rsidRDefault="001657EC" w:rsidP="001657EC">
            <w:pPr>
              <w:tabs>
                <w:tab w:val="left" w:pos="360"/>
              </w:tabs>
              <w:jc w:val="both"/>
              <w:rPr>
                <w:rFonts w:ascii="Times New Roman" w:eastAsia="Times New Roman"/>
                <w:bCs/>
                <w:color w:val="000000" w:themeColor="text1"/>
              </w:rPr>
            </w:pPr>
            <w:r w:rsidRPr="00531FC7">
              <w:rPr>
                <w:rFonts w:ascii="Times New Roman"/>
              </w:rPr>
              <w:t xml:space="preserve">4. Sau khi di chuyển vào khoang miệng, đưa </w:t>
            </w:r>
            <w:r w:rsidRPr="00531FC7">
              <w:rPr>
                <w:rFonts w:ascii="Times New Roman"/>
                <w:color w:val="000000"/>
              </w:rPr>
              <w:t>Mount Screw</w:t>
            </w:r>
            <w:r w:rsidRPr="00531FC7">
              <w:rPr>
                <w:rFonts w:ascii="Times New Roman"/>
              </w:rPr>
              <w:t xml:space="preserve"> vào vị trí cần lắp đặt và xoay bộ điều khiển để lắp </w:t>
            </w:r>
            <w:r w:rsidRPr="00531FC7">
              <w:rPr>
                <w:rFonts w:ascii="Times New Roman"/>
                <w:color w:val="000000"/>
              </w:rPr>
              <w:t>Mount Screw</w:t>
            </w:r>
            <w:r w:rsidRPr="00531FC7">
              <w:rPr>
                <w:rFonts w:ascii="Times New Roman"/>
              </w:rPr>
              <w:t xml:space="preserve"> vào vị trí thích hợp.</w:t>
            </w:r>
          </w:p>
        </w:tc>
      </w:tr>
      <w:tr w:rsidR="0026474F" w:rsidRPr="00531FC7" w14:paraId="758261A1" w14:textId="77777777">
        <w:tc>
          <w:tcPr>
            <w:tcW w:w="805" w:type="dxa"/>
            <w:vAlign w:val="center"/>
          </w:tcPr>
          <w:p w14:paraId="401AA4A6" w14:textId="77777777" w:rsidR="0026474F" w:rsidRPr="00531FC7" w:rsidRDefault="0026474F" w:rsidP="00501F21">
            <w:pPr>
              <w:pStyle w:val="oancuaDanhsach"/>
              <w:numPr>
                <w:ilvl w:val="0"/>
                <w:numId w:val="8"/>
              </w:numPr>
              <w:tabs>
                <w:tab w:val="left" w:pos="360"/>
              </w:tabs>
              <w:jc w:val="center"/>
              <w:rPr>
                <w:rFonts w:ascii="Times New Roman" w:eastAsia="Times New Roman"/>
                <w:bCs/>
                <w:color w:val="000000" w:themeColor="text1"/>
              </w:rPr>
            </w:pPr>
          </w:p>
        </w:tc>
        <w:tc>
          <w:tcPr>
            <w:tcW w:w="2836" w:type="dxa"/>
            <w:vAlign w:val="center"/>
          </w:tcPr>
          <w:p w14:paraId="592B5483" w14:textId="78879148" w:rsidR="0026474F" w:rsidRPr="00531FC7" w:rsidRDefault="0026474F" w:rsidP="00645C01">
            <w:pPr>
              <w:tabs>
                <w:tab w:val="left" w:pos="180"/>
              </w:tabs>
              <w:spacing w:after="60"/>
              <w:jc w:val="center"/>
              <w:rPr>
                <w:rFonts w:ascii="Times New Roman" w:eastAsia="Times New Roman"/>
                <w:color w:val="000000" w:themeColor="text1"/>
              </w:rPr>
            </w:pPr>
            <w:r w:rsidRPr="00036030">
              <w:rPr>
                <w:rFonts w:ascii="Times New Roman"/>
                <w:color w:val="000000" w:themeColor="text1"/>
              </w:rPr>
              <w:t>Abutment ball Impression Coping</w:t>
            </w:r>
          </w:p>
        </w:tc>
        <w:tc>
          <w:tcPr>
            <w:tcW w:w="5195" w:type="dxa"/>
          </w:tcPr>
          <w:p w14:paraId="4D8959DA" w14:textId="198E27AD" w:rsidR="00650A4A" w:rsidRPr="00531FC7" w:rsidRDefault="00A13B33" w:rsidP="00650A4A">
            <w:pPr>
              <w:tabs>
                <w:tab w:val="left" w:pos="360"/>
              </w:tabs>
              <w:jc w:val="both"/>
              <w:rPr>
                <w:rFonts w:ascii="Times New Roman" w:eastAsia="Times New Roman"/>
                <w:bCs/>
                <w:color w:val="000000" w:themeColor="text1"/>
              </w:rPr>
            </w:pPr>
            <w:r w:rsidRPr="007D2DD7">
              <w:rPr>
                <w:rFonts w:ascii="Times New Roman" w:eastAsia="Times New Roman"/>
                <w:bCs/>
                <w:color w:val="000000" w:themeColor="text1"/>
              </w:rPr>
              <w:t>1</w:t>
            </w:r>
            <w:r w:rsidR="00650A4A" w:rsidRPr="00531FC7">
              <w:rPr>
                <w:rFonts w:ascii="Times New Roman" w:eastAsia="Times New Roman"/>
                <w:bCs/>
                <w:color w:val="000000" w:themeColor="text1"/>
              </w:rPr>
              <w:t>. Kiểm tra loại và kích thước của sản phẩm ghi trên nhãn bao bì.</w:t>
            </w:r>
          </w:p>
          <w:p w14:paraId="2948EBCB" w14:textId="6CB64638" w:rsidR="00650A4A" w:rsidRPr="00531FC7" w:rsidRDefault="00650A4A" w:rsidP="00650A4A">
            <w:pPr>
              <w:tabs>
                <w:tab w:val="left" w:pos="360"/>
              </w:tabs>
              <w:jc w:val="both"/>
              <w:rPr>
                <w:rFonts w:ascii="Times New Roman" w:eastAsia="Times New Roman"/>
                <w:bCs/>
                <w:color w:val="000000" w:themeColor="text1"/>
              </w:rPr>
            </w:pPr>
            <w:r w:rsidRPr="00531FC7">
              <w:rPr>
                <w:rFonts w:ascii="Times New Roman" w:eastAsia="Times New Roman"/>
                <w:bCs/>
                <w:color w:val="000000" w:themeColor="text1"/>
              </w:rPr>
              <w:t>2.</w:t>
            </w:r>
            <w:r w:rsidR="00A13B33" w:rsidRPr="007D2DD7">
              <w:rPr>
                <w:rFonts w:ascii="Times New Roman" w:eastAsia="Times New Roman"/>
                <w:bCs/>
                <w:color w:val="000000" w:themeColor="text1"/>
              </w:rPr>
              <w:t xml:space="preserve"> </w:t>
            </w:r>
            <w:r w:rsidRPr="00531FC7">
              <w:rPr>
                <w:rFonts w:ascii="Times New Roman" w:eastAsia="Times New Roman"/>
                <w:bCs/>
                <w:color w:val="000000" w:themeColor="text1"/>
              </w:rPr>
              <w:t xml:space="preserve">Sau khi gắn </w:t>
            </w:r>
            <w:r w:rsidRPr="00531FC7">
              <w:rPr>
                <w:rFonts w:ascii="Times New Roman"/>
                <w:color w:val="000000" w:themeColor="text1"/>
              </w:rPr>
              <w:t>Abutment ball Impression Coping</w:t>
            </w:r>
            <w:r w:rsidRPr="00531FC7">
              <w:rPr>
                <w:rFonts w:ascii="Times New Roman" w:eastAsia="Times New Roman"/>
                <w:bCs/>
                <w:color w:val="000000" w:themeColor="text1"/>
              </w:rPr>
              <w:t xml:space="preserve"> vào </w:t>
            </w:r>
            <w:r w:rsidR="00036030" w:rsidRPr="00036030">
              <w:rPr>
                <w:rFonts w:ascii="Times New Roman" w:eastAsia="Times New Roman"/>
                <w:bCs/>
                <w:color w:val="000000" w:themeColor="text1"/>
              </w:rPr>
              <w:t>thân</w:t>
            </w:r>
            <w:r w:rsidRPr="00531FC7">
              <w:rPr>
                <w:rFonts w:ascii="Times New Roman" w:eastAsia="Times New Roman"/>
                <w:bCs/>
                <w:color w:val="000000" w:themeColor="text1"/>
              </w:rPr>
              <w:t xml:space="preserve"> răng nhân tạo (</w:t>
            </w:r>
            <w:r w:rsidR="00036030" w:rsidRPr="00036030">
              <w:rPr>
                <w:rFonts w:ascii="Times New Roman" w:eastAsia="Times New Roman"/>
                <w:bCs/>
                <w:color w:val="000000" w:themeColor="text1"/>
              </w:rPr>
              <w:t>Abutment</w:t>
            </w:r>
            <w:r w:rsidRPr="00531FC7">
              <w:rPr>
                <w:rFonts w:ascii="Times New Roman" w:eastAsia="Times New Roman"/>
                <w:bCs/>
                <w:color w:val="000000" w:themeColor="text1"/>
              </w:rPr>
              <w:t>), tiến hành sử dụng vật liệu lấy dấu.</w:t>
            </w:r>
          </w:p>
          <w:p w14:paraId="6D8A9E4A" w14:textId="77777777" w:rsidR="00650A4A" w:rsidRPr="00531FC7" w:rsidRDefault="00650A4A" w:rsidP="00650A4A">
            <w:pPr>
              <w:tabs>
                <w:tab w:val="left" w:pos="360"/>
              </w:tabs>
              <w:jc w:val="both"/>
              <w:rPr>
                <w:rFonts w:ascii="Times New Roman" w:eastAsia="Times New Roman"/>
                <w:bCs/>
                <w:color w:val="000000" w:themeColor="text1"/>
              </w:rPr>
            </w:pPr>
            <w:r w:rsidRPr="00531FC7">
              <w:rPr>
                <w:rFonts w:ascii="Times New Roman" w:eastAsia="Times New Roman"/>
                <w:bCs/>
                <w:color w:val="000000" w:themeColor="text1"/>
              </w:rPr>
              <w:t>3. Sử dụng dụng cụ lấy dấu, tạo áp lực sao cho vật liệu lấy dấu có thể tiếp xúc đủ với sản phẩm và cấu trúc miệng.</w:t>
            </w:r>
          </w:p>
          <w:p w14:paraId="79E76B06" w14:textId="77777777" w:rsidR="00650A4A" w:rsidRPr="00531FC7" w:rsidRDefault="00650A4A" w:rsidP="00650A4A">
            <w:pPr>
              <w:tabs>
                <w:tab w:val="left" w:pos="360"/>
              </w:tabs>
              <w:jc w:val="both"/>
              <w:rPr>
                <w:rFonts w:ascii="Times New Roman" w:eastAsia="Times New Roman"/>
                <w:bCs/>
                <w:color w:val="000000" w:themeColor="text1"/>
              </w:rPr>
            </w:pPr>
            <w:r w:rsidRPr="00531FC7">
              <w:rPr>
                <w:rFonts w:ascii="Times New Roman" w:eastAsia="Times New Roman"/>
                <w:bCs/>
                <w:color w:val="000000" w:themeColor="text1"/>
              </w:rPr>
              <w:t>4. Sau khi vật liệu lấy dấu đã đủ cứng, chúng sẽ được tách ra khỏi khoang miệng.</w:t>
            </w:r>
          </w:p>
          <w:p w14:paraId="6E56081E" w14:textId="3E01C5FB" w:rsidR="0026474F" w:rsidRPr="00531FC7" w:rsidRDefault="00650A4A" w:rsidP="00650A4A">
            <w:pPr>
              <w:jc w:val="both"/>
              <w:rPr>
                <w:rFonts w:ascii="Times New Roman"/>
              </w:rPr>
            </w:pPr>
            <w:r w:rsidRPr="00531FC7">
              <w:rPr>
                <w:rFonts w:ascii="Times New Roman" w:eastAsia="Times New Roman"/>
                <w:bCs/>
                <w:color w:val="000000" w:themeColor="text1"/>
              </w:rPr>
              <w:t>5. Sau đó, mão răng được sản xuất.</w:t>
            </w:r>
          </w:p>
        </w:tc>
      </w:tr>
      <w:tr w:rsidR="00CB3783" w:rsidRPr="00531FC7" w14:paraId="44CBF838" w14:textId="77777777">
        <w:tc>
          <w:tcPr>
            <w:tcW w:w="805" w:type="dxa"/>
            <w:vAlign w:val="center"/>
          </w:tcPr>
          <w:p w14:paraId="0829D944" w14:textId="77777777" w:rsidR="00CB3783" w:rsidRPr="00531FC7" w:rsidRDefault="00CB3783" w:rsidP="00CB3783">
            <w:pPr>
              <w:pStyle w:val="oancuaDanhsach"/>
              <w:numPr>
                <w:ilvl w:val="0"/>
                <w:numId w:val="8"/>
              </w:numPr>
              <w:tabs>
                <w:tab w:val="left" w:pos="360"/>
              </w:tabs>
              <w:jc w:val="center"/>
              <w:rPr>
                <w:rFonts w:ascii="Times New Roman" w:eastAsia="Times New Roman"/>
                <w:bCs/>
                <w:color w:val="000000" w:themeColor="text1"/>
              </w:rPr>
            </w:pPr>
          </w:p>
        </w:tc>
        <w:tc>
          <w:tcPr>
            <w:tcW w:w="2836" w:type="dxa"/>
            <w:vAlign w:val="center"/>
          </w:tcPr>
          <w:p w14:paraId="4880CC36" w14:textId="4C16BFEC" w:rsidR="00CB3783" w:rsidRPr="00036030" w:rsidRDefault="00CB3783" w:rsidP="00CB3783">
            <w:pPr>
              <w:tabs>
                <w:tab w:val="left" w:pos="180"/>
              </w:tabs>
              <w:spacing w:after="60"/>
              <w:jc w:val="center"/>
              <w:rPr>
                <w:rFonts w:ascii="Times New Roman"/>
                <w:color w:val="000000" w:themeColor="text1"/>
              </w:rPr>
            </w:pPr>
            <w:r w:rsidRPr="0027049E">
              <w:rPr>
                <w:rFonts w:ascii="Times New Roman"/>
                <w:color w:val="000000" w:themeColor="text1"/>
              </w:rPr>
              <w:t>Ball Analog</w:t>
            </w:r>
          </w:p>
        </w:tc>
        <w:tc>
          <w:tcPr>
            <w:tcW w:w="5195" w:type="dxa"/>
          </w:tcPr>
          <w:p w14:paraId="1FCD96FB" w14:textId="77777777" w:rsidR="00CB3783" w:rsidRPr="00503A45" w:rsidRDefault="00CB3783" w:rsidP="00CB3783">
            <w:pPr>
              <w:tabs>
                <w:tab w:val="left" w:pos="360"/>
              </w:tabs>
              <w:jc w:val="both"/>
              <w:rPr>
                <w:rFonts w:ascii="Times New Roman" w:eastAsia="Times New Roman"/>
                <w:bCs/>
                <w:color w:val="000000" w:themeColor="text1"/>
              </w:rPr>
            </w:pPr>
            <w:r w:rsidRPr="00503A45">
              <w:rPr>
                <w:rFonts w:ascii="Times New Roman" w:eastAsia="Times New Roman"/>
                <w:bCs/>
                <w:color w:val="000000" w:themeColor="text1"/>
              </w:rPr>
              <w:t>1. Kiểm tra loại và kích cỡ của Ball Analog được ghi trên nhãn bao bì.</w:t>
            </w:r>
          </w:p>
          <w:p w14:paraId="2D25D149" w14:textId="77777777" w:rsidR="00CB3783" w:rsidRPr="00503A45" w:rsidRDefault="00CB3783" w:rsidP="00CB3783">
            <w:pPr>
              <w:tabs>
                <w:tab w:val="left" w:pos="360"/>
              </w:tabs>
              <w:jc w:val="both"/>
              <w:rPr>
                <w:rFonts w:ascii="Times New Roman" w:eastAsia="Times New Roman"/>
                <w:bCs/>
                <w:color w:val="000000" w:themeColor="text1"/>
              </w:rPr>
            </w:pPr>
            <w:r w:rsidRPr="00503A45">
              <w:rPr>
                <w:rFonts w:ascii="Times New Roman" w:eastAsia="Times New Roman"/>
                <w:bCs/>
                <w:color w:val="000000" w:themeColor="text1"/>
              </w:rPr>
              <w:t>2. Sau khi lấy dấu răng để tạo mô hình răng, Ball Analog được kết nối với dấu răng và tạo thành nướu mềm theo nhu cầu.</w:t>
            </w:r>
          </w:p>
          <w:p w14:paraId="10270A8A" w14:textId="1EDA968B" w:rsidR="00CB3783" w:rsidRPr="007D2DD7" w:rsidRDefault="00CB3783" w:rsidP="00CB3783">
            <w:pPr>
              <w:tabs>
                <w:tab w:val="left" w:pos="360"/>
              </w:tabs>
              <w:jc w:val="both"/>
              <w:rPr>
                <w:rFonts w:ascii="Times New Roman" w:eastAsia="Times New Roman"/>
                <w:bCs/>
                <w:color w:val="000000" w:themeColor="text1"/>
              </w:rPr>
            </w:pPr>
            <w:r w:rsidRPr="00503A45">
              <w:rPr>
                <w:rFonts w:ascii="Times New Roman" w:eastAsia="Times New Roman"/>
                <w:bCs/>
                <w:color w:val="000000" w:themeColor="text1"/>
              </w:rPr>
              <w:t>3. Đổ thạch cao và tạo mô hình răng.</w:t>
            </w:r>
          </w:p>
        </w:tc>
      </w:tr>
    </w:tbl>
    <w:p w14:paraId="35B9087A" w14:textId="77777777" w:rsidR="00793F7D" w:rsidRPr="00531FC7" w:rsidRDefault="008A6793">
      <w:pPr>
        <w:numPr>
          <w:ilvl w:val="0"/>
          <w:numId w:val="4"/>
        </w:numPr>
        <w:pBdr>
          <w:top w:val="nil"/>
          <w:left w:val="nil"/>
          <w:bottom w:val="nil"/>
          <w:right w:val="nil"/>
          <w:between w:val="nil"/>
        </w:pBdr>
        <w:tabs>
          <w:tab w:val="left" w:pos="360"/>
        </w:tabs>
        <w:jc w:val="both"/>
        <w:rPr>
          <w:rFonts w:ascii="Times New Roman" w:eastAsia="Times New Roman"/>
          <w:b/>
          <w:color w:val="000000"/>
        </w:rPr>
      </w:pPr>
      <w:r w:rsidRPr="00531FC7">
        <w:rPr>
          <w:rFonts w:ascii="Times New Roman" w:eastAsia="Times New Roman"/>
          <w:b/>
          <w:color w:val="000000"/>
        </w:rPr>
        <w:t>Chống chỉ định</w:t>
      </w:r>
    </w:p>
    <w:p w14:paraId="3B43532C" w14:textId="4E5441E5" w:rsidR="00501F21" w:rsidRPr="00531FC7" w:rsidRDefault="00501F21" w:rsidP="0013260A">
      <w:pPr>
        <w:pStyle w:val="oancuaDanhsach"/>
        <w:numPr>
          <w:ilvl w:val="0"/>
          <w:numId w:val="12"/>
        </w:numPr>
        <w:tabs>
          <w:tab w:val="left" w:pos="180"/>
        </w:tabs>
        <w:spacing w:after="60"/>
        <w:ind w:right="136"/>
        <w:jc w:val="both"/>
        <w:rPr>
          <w:rFonts w:ascii="Times New Roman"/>
          <w:color w:val="000000" w:themeColor="text1"/>
        </w:rPr>
      </w:pPr>
      <w:r w:rsidRPr="00531FC7">
        <w:rPr>
          <w:rFonts w:ascii="Times New Roman"/>
          <w:color w:val="000000" w:themeColor="text1"/>
        </w:rPr>
        <w:t>Viêm nặng trong khoang miệng.</w:t>
      </w:r>
    </w:p>
    <w:p w14:paraId="20DA87BE" w14:textId="7D9CC950" w:rsidR="00501F21" w:rsidRPr="00531FC7" w:rsidRDefault="00501F21" w:rsidP="0013260A">
      <w:pPr>
        <w:tabs>
          <w:tab w:val="left" w:pos="180"/>
        </w:tabs>
        <w:spacing w:after="60"/>
        <w:ind w:left="360" w:right="136"/>
        <w:jc w:val="both"/>
        <w:rPr>
          <w:rFonts w:ascii="Times New Roman"/>
          <w:color w:val="000000" w:themeColor="text1"/>
        </w:rPr>
      </w:pPr>
      <w:r w:rsidRPr="00531FC7">
        <w:rPr>
          <w:rFonts w:ascii="Times New Roman"/>
          <w:color w:val="000000" w:themeColor="text1"/>
        </w:rPr>
        <w:t>•</w:t>
      </w:r>
      <w:r w:rsidRPr="00531FC7">
        <w:rPr>
          <w:rFonts w:ascii="Times New Roman"/>
          <w:color w:val="000000" w:themeColor="text1"/>
        </w:rPr>
        <w:tab/>
        <w:t>Răng bị ảnh hưởng, u nang, chân răng còn sót lại, khối u, v.v.</w:t>
      </w:r>
    </w:p>
    <w:p w14:paraId="7A9645CF" w14:textId="77777777" w:rsidR="00501F21" w:rsidRPr="00531FC7" w:rsidRDefault="00501F21" w:rsidP="00501F21">
      <w:pPr>
        <w:tabs>
          <w:tab w:val="left" w:pos="180"/>
        </w:tabs>
        <w:spacing w:after="60"/>
        <w:ind w:left="360" w:right="136"/>
        <w:jc w:val="both"/>
        <w:rPr>
          <w:rFonts w:ascii="Times New Roman"/>
          <w:color w:val="000000" w:themeColor="text1"/>
        </w:rPr>
      </w:pPr>
      <w:r w:rsidRPr="00531FC7">
        <w:rPr>
          <w:rFonts w:ascii="Times New Roman"/>
          <w:color w:val="000000" w:themeColor="text1"/>
        </w:rPr>
        <w:t>•</w:t>
      </w:r>
      <w:r w:rsidRPr="00531FC7">
        <w:rPr>
          <w:rFonts w:ascii="Times New Roman"/>
          <w:color w:val="000000" w:themeColor="text1"/>
        </w:rPr>
        <w:tab/>
        <w:t>Tiền sử bệnh lý vết thương lâu lành.</w:t>
      </w:r>
    </w:p>
    <w:p w14:paraId="72010278" w14:textId="77777777" w:rsidR="00501F21" w:rsidRPr="00531FC7" w:rsidRDefault="00501F21" w:rsidP="00501F21">
      <w:pPr>
        <w:tabs>
          <w:tab w:val="left" w:pos="180"/>
        </w:tabs>
        <w:spacing w:after="60"/>
        <w:ind w:left="360" w:right="136"/>
        <w:jc w:val="both"/>
        <w:rPr>
          <w:rFonts w:ascii="Times New Roman"/>
          <w:color w:val="000000" w:themeColor="text1"/>
        </w:rPr>
      </w:pPr>
      <w:r w:rsidRPr="00531FC7">
        <w:rPr>
          <w:rFonts w:ascii="Times New Roman"/>
          <w:color w:val="000000" w:themeColor="text1"/>
        </w:rPr>
        <w:t>•</w:t>
      </w:r>
      <w:r w:rsidRPr="00531FC7">
        <w:rPr>
          <w:rFonts w:ascii="Times New Roman"/>
          <w:color w:val="000000" w:themeColor="text1"/>
        </w:rPr>
        <w:tab/>
        <w:t>Bệnh nhân mắc các bệnh: bệnh chuyển hóa (tiểu đường, v.v.), rối loạn nội tiết (suy giáp, cường giáp, rối loạn tuyến cận giáp, rối loạn vỏ thượng thận, v.v.)</w:t>
      </w:r>
    </w:p>
    <w:p w14:paraId="2BC8A191" w14:textId="7B2C65A3" w:rsidR="00501F21" w:rsidRPr="00CB3783" w:rsidRDefault="00501F21" w:rsidP="00501F21">
      <w:pPr>
        <w:tabs>
          <w:tab w:val="left" w:pos="180"/>
        </w:tabs>
        <w:spacing w:after="60"/>
        <w:ind w:left="360" w:right="136"/>
        <w:jc w:val="both"/>
        <w:rPr>
          <w:rFonts w:ascii="Times New Roman"/>
          <w:color w:val="000000" w:themeColor="text1"/>
        </w:rPr>
      </w:pPr>
      <w:r w:rsidRPr="00531FC7">
        <w:rPr>
          <w:rFonts w:ascii="Times New Roman"/>
          <w:color w:val="000000" w:themeColor="text1"/>
        </w:rPr>
        <w:t>•</w:t>
      </w:r>
      <w:r w:rsidRPr="00531FC7">
        <w:rPr>
          <w:rFonts w:ascii="Times New Roman"/>
          <w:color w:val="000000" w:themeColor="text1"/>
        </w:rPr>
        <w:tab/>
        <w:t>Bệnh nhân bị rối loạn tuần hoàn (đau thắt ngực, nhồi máu cơ tim, bệnh van tim mãn tính, bệnh huyết áp cao, bệnh huyết áp thấp….</w:t>
      </w:r>
      <w:r w:rsidR="00C44017" w:rsidRPr="00CB3783">
        <w:rPr>
          <w:rFonts w:ascii="Times New Roman"/>
          <w:color w:val="000000" w:themeColor="text1"/>
        </w:rPr>
        <w:t>)</w:t>
      </w:r>
    </w:p>
    <w:p w14:paraId="4AEB07C6" w14:textId="77777777" w:rsidR="00501F21" w:rsidRPr="00531FC7" w:rsidRDefault="00501F21" w:rsidP="00501F21">
      <w:pPr>
        <w:tabs>
          <w:tab w:val="left" w:pos="180"/>
        </w:tabs>
        <w:spacing w:after="60"/>
        <w:ind w:left="360" w:right="136"/>
        <w:jc w:val="both"/>
        <w:rPr>
          <w:rFonts w:ascii="Times New Roman"/>
          <w:color w:val="000000" w:themeColor="text1"/>
        </w:rPr>
      </w:pPr>
      <w:r w:rsidRPr="00531FC7">
        <w:rPr>
          <w:rFonts w:ascii="Times New Roman"/>
          <w:color w:val="000000" w:themeColor="text1"/>
        </w:rPr>
        <w:t>•</w:t>
      </w:r>
      <w:r w:rsidRPr="00531FC7">
        <w:rPr>
          <w:rFonts w:ascii="Times New Roman"/>
          <w:color w:val="000000" w:themeColor="text1"/>
        </w:rPr>
        <w:tab/>
        <w:t>Bệnh nhân bị bệnh thận, các bệnh về máu.</w:t>
      </w:r>
    </w:p>
    <w:p w14:paraId="35961770" w14:textId="77777777" w:rsidR="00501F21" w:rsidRPr="00531FC7" w:rsidRDefault="00501F21" w:rsidP="00501F21">
      <w:pPr>
        <w:tabs>
          <w:tab w:val="left" w:pos="180"/>
        </w:tabs>
        <w:spacing w:after="60"/>
        <w:ind w:left="360" w:right="136"/>
        <w:jc w:val="both"/>
        <w:rPr>
          <w:rFonts w:ascii="Times New Roman"/>
          <w:color w:val="000000" w:themeColor="text1"/>
        </w:rPr>
      </w:pPr>
      <w:r w:rsidRPr="00531FC7">
        <w:rPr>
          <w:rFonts w:ascii="Times New Roman"/>
          <w:color w:val="000000" w:themeColor="text1"/>
        </w:rPr>
        <w:t>•</w:t>
      </w:r>
      <w:r w:rsidRPr="00531FC7">
        <w:rPr>
          <w:rFonts w:ascii="Times New Roman"/>
          <w:color w:val="000000" w:themeColor="text1"/>
        </w:rPr>
        <w:tab/>
        <w:t>Bệnh nhân mắc bệnh mô liên kết hỗn hợp.</w:t>
      </w:r>
    </w:p>
    <w:p w14:paraId="5A0DFBBA" w14:textId="77777777" w:rsidR="00501F21" w:rsidRPr="00531FC7" w:rsidRDefault="00501F21" w:rsidP="00501F21">
      <w:pPr>
        <w:tabs>
          <w:tab w:val="left" w:pos="180"/>
        </w:tabs>
        <w:spacing w:after="60"/>
        <w:ind w:left="360" w:right="136"/>
        <w:jc w:val="both"/>
        <w:rPr>
          <w:rFonts w:ascii="Times New Roman"/>
          <w:color w:val="000000" w:themeColor="text1"/>
        </w:rPr>
      </w:pPr>
      <w:r w:rsidRPr="00531FC7">
        <w:rPr>
          <w:rFonts w:ascii="Times New Roman"/>
          <w:color w:val="000000" w:themeColor="text1"/>
        </w:rPr>
        <w:t>•</w:t>
      </w:r>
      <w:r w:rsidRPr="00531FC7">
        <w:rPr>
          <w:rFonts w:ascii="Times New Roman"/>
          <w:color w:val="000000" w:themeColor="text1"/>
        </w:rPr>
        <w:tab/>
        <w:t>Một số trường hợp khác: trong thời kỳ kinh nguyệt, bệnh nhân nghiện ma túy, nghiện rượu, bị bệnh dị ứng….</w:t>
      </w:r>
    </w:p>
    <w:p w14:paraId="657EF8D1" w14:textId="77777777" w:rsidR="00501F21" w:rsidRPr="00531FC7" w:rsidRDefault="00501F21" w:rsidP="00501F21">
      <w:pPr>
        <w:tabs>
          <w:tab w:val="left" w:pos="180"/>
        </w:tabs>
        <w:spacing w:after="60"/>
        <w:ind w:left="360" w:right="136"/>
        <w:jc w:val="both"/>
        <w:rPr>
          <w:rFonts w:ascii="Times New Roman"/>
          <w:color w:val="000000" w:themeColor="text1"/>
        </w:rPr>
      </w:pPr>
      <w:r w:rsidRPr="00531FC7">
        <w:rPr>
          <w:rFonts w:ascii="Times New Roman"/>
          <w:color w:val="000000" w:themeColor="text1"/>
        </w:rPr>
        <w:t>•</w:t>
      </w:r>
      <w:r w:rsidRPr="00531FC7">
        <w:rPr>
          <w:rFonts w:ascii="Times New Roman"/>
          <w:color w:val="000000" w:themeColor="text1"/>
        </w:rPr>
        <w:tab/>
        <w:t>Trường hợp lượng xương ổ răng không đủ (vuông góc với đường kính ngoài hàm).</w:t>
      </w:r>
    </w:p>
    <w:p w14:paraId="531C597E" w14:textId="77777777" w:rsidR="00501F21" w:rsidRPr="00531FC7" w:rsidRDefault="00501F21" w:rsidP="00501F21">
      <w:pPr>
        <w:tabs>
          <w:tab w:val="left" w:pos="180"/>
        </w:tabs>
        <w:spacing w:after="60"/>
        <w:ind w:left="360" w:right="136"/>
        <w:jc w:val="both"/>
        <w:rPr>
          <w:rFonts w:ascii="Times New Roman"/>
          <w:color w:val="000000" w:themeColor="text1"/>
        </w:rPr>
      </w:pPr>
      <w:r w:rsidRPr="00531FC7">
        <w:rPr>
          <w:rFonts w:ascii="Times New Roman"/>
          <w:color w:val="000000" w:themeColor="text1"/>
        </w:rPr>
        <w:lastRenderedPageBreak/>
        <w:t>•</w:t>
      </w:r>
      <w:r w:rsidRPr="00531FC7">
        <w:rPr>
          <w:rFonts w:ascii="Times New Roman"/>
          <w:color w:val="000000" w:themeColor="text1"/>
        </w:rPr>
        <w:tab/>
        <w:t>Trường hợp chất lượng xương ổ răng kém (do loãng xương, nhuyễn xương, bệnh Behcet…).</w:t>
      </w:r>
    </w:p>
    <w:p w14:paraId="01A22260" w14:textId="77777777" w:rsidR="00501F21" w:rsidRPr="00531FC7" w:rsidRDefault="00501F21" w:rsidP="00501F21">
      <w:pPr>
        <w:tabs>
          <w:tab w:val="left" w:pos="180"/>
        </w:tabs>
        <w:spacing w:after="60"/>
        <w:ind w:left="360" w:right="136"/>
        <w:jc w:val="both"/>
        <w:rPr>
          <w:rFonts w:ascii="Times New Roman"/>
          <w:color w:val="000000" w:themeColor="text1"/>
        </w:rPr>
      </w:pPr>
      <w:r w:rsidRPr="00531FC7">
        <w:rPr>
          <w:rFonts w:ascii="Times New Roman"/>
          <w:color w:val="000000" w:themeColor="text1"/>
        </w:rPr>
        <w:t>•</w:t>
      </w:r>
      <w:r w:rsidRPr="00531FC7">
        <w:rPr>
          <w:rFonts w:ascii="Times New Roman"/>
          <w:color w:val="000000" w:themeColor="text1"/>
        </w:rPr>
        <w:tab/>
        <w:t>Trong trường hợp chiều rộng của niêm mạc sừng hóa xung quanh vị trí cần phẫu thuật cấy ghép không đủ.</w:t>
      </w:r>
    </w:p>
    <w:p w14:paraId="440D6A0F" w14:textId="77777777" w:rsidR="00501F21" w:rsidRPr="00531FC7" w:rsidRDefault="00501F21" w:rsidP="00501F21">
      <w:pPr>
        <w:tabs>
          <w:tab w:val="left" w:pos="180"/>
        </w:tabs>
        <w:spacing w:after="60"/>
        <w:ind w:left="360" w:right="136"/>
        <w:jc w:val="both"/>
        <w:rPr>
          <w:rFonts w:ascii="Times New Roman"/>
          <w:color w:val="000000" w:themeColor="text1"/>
        </w:rPr>
      </w:pPr>
      <w:r w:rsidRPr="00531FC7">
        <w:rPr>
          <w:rFonts w:ascii="Times New Roman"/>
          <w:color w:val="000000" w:themeColor="text1"/>
        </w:rPr>
        <w:t>•</w:t>
      </w:r>
      <w:r w:rsidRPr="00531FC7">
        <w:rPr>
          <w:rFonts w:ascii="Times New Roman"/>
          <w:color w:val="000000" w:themeColor="text1"/>
        </w:rPr>
        <w:tab/>
        <w:t>Trường hợp khiếm khuyết xương của răng trụ liền kề.</w:t>
      </w:r>
    </w:p>
    <w:p w14:paraId="51AA893B" w14:textId="77777777" w:rsidR="00501F21" w:rsidRDefault="00501F21" w:rsidP="00501F21">
      <w:pPr>
        <w:tabs>
          <w:tab w:val="left" w:pos="360"/>
        </w:tabs>
        <w:ind w:left="360"/>
        <w:jc w:val="both"/>
        <w:rPr>
          <w:rFonts w:ascii="Times New Roman"/>
          <w:color w:val="000000" w:themeColor="text1"/>
          <w:lang w:val="en-US"/>
        </w:rPr>
      </w:pPr>
      <w:r w:rsidRPr="00531FC7">
        <w:rPr>
          <w:rFonts w:ascii="Times New Roman"/>
          <w:color w:val="000000" w:themeColor="text1"/>
        </w:rPr>
        <w:t>•</w:t>
      </w:r>
      <w:r w:rsidRPr="00531FC7">
        <w:rPr>
          <w:rFonts w:ascii="Times New Roman"/>
          <w:color w:val="000000" w:themeColor="text1"/>
        </w:rPr>
        <w:tab/>
        <w:t>Bệnh nhân không phù hợp với các phẫu thuật khác.</w:t>
      </w:r>
    </w:p>
    <w:p w14:paraId="555124DA" w14:textId="77777777" w:rsidR="0061538B" w:rsidRPr="0061538B" w:rsidRDefault="0061538B" w:rsidP="00501F21">
      <w:pPr>
        <w:tabs>
          <w:tab w:val="left" w:pos="360"/>
        </w:tabs>
        <w:ind w:left="360"/>
        <w:jc w:val="both"/>
        <w:rPr>
          <w:rFonts w:ascii="Times New Roman"/>
          <w:b/>
          <w:bCs/>
          <w:lang w:val="en-US"/>
        </w:rPr>
      </w:pPr>
    </w:p>
    <w:p w14:paraId="65835224" w14:textId="77777777" w:rsidR="00793F7D" w:rsidRPr="00531FC7" w:rsidRDefault="008A6793">
      <w:pPr>
        <w:numPr>
          <w:ilvl w:val="0"/>
          <w:numId w:val="4"/>
        </w:numPr>
        <w:pBdr>
          <w:top w:val="nil"/>
          <w:left w:val="nil"/>
          <w:bottom w:val="nil"/>
          <w:right w:val="nil"/>
          <w:between w:val="nil"/>
        </w:pBdr>
        <w:tabs>
          <w:tab w:val="left" w:pos="180"/>
        </w:tabs>
        <w:jc w:val="both"/>
        <w:rPr>
          <w:rFonts w:ascii="Times New Roman" w:eastAsia="Times New Roman"/>
          <w:b/>
          <w:color w:val="000000"/>
        </w:rPr>
      </w:pPr>
      <w:r w:rsidRPr="00531FC7">
        <w:rPr>
          <w:rFonts w:ascii="Times New Roman" w:eastAsia="Times New Roman"/>
          <w:b/>
          <w:color w:val="000000"/>
        </w:rPr>
        <w:t>Cảnh báo</w:t>
      </w:r>
    </w:p>
    <w:p w14:paraId="79F3223D" w14:textId="77777777" w:rsidR="00793F7D" w:rsidRPr="00531FC7" w:rsidRDefault="008A6793">
      <w:pPr>
        <w:numPr>
          <w:ilvl w:val="0"/>
          <w:numId w:val="5"/>
        </w:numPr>
        <w:pBdr>
          <w:top w:val="nil"/>
          <w:left w:val="nil"/>
          <w:bottom w:val="nil"/>
          <w:right w:val="nil"/>
          <w:between w:val="nil"/>
        </w:pBdr>
        <w:tabs>
          <w:tab w:val="left" w:pos="360"/>
        </w:tabs>
        <w:jc w:val="both"/>
        <w:rPr>
          <w:rFonts w:ascii="Times New Roman" w:eastAsia="Times New Roman"/>
          <w:color w:val="000000"/>
        </w:rPr>
      </w:pPr>
      <w:bookmarkStart w:id="0" w:name="_Hlk186104515"/>
      <w:r w:rsidRPr="00531FC7">
        <w:rPr>
          <w:rFonts w:ascii="Times New Roman" w:eastAsia="Times New Roman"/>
          <w:color w:val="000000"/>
        </w:rPr>
        <w:t>Phẫu thuật cấy ghép bao gồm các thủ tục nha khoa phức tạp đòi hỏi bác sĩ hoặc nha sĩ phải được đào tạo chuyên môn trước khi sử dụng để có thể thực hiện được phẫu thuật một cách an toàn và hiệu quả.</w:t>
      </w:r>
    </w:p>
    <w:p w14:paraId="7F758554" w14:textId="77777777" w:rsidR="00793F7D" w:rsidRPr="00531FC7" w:rsidRDefault="008A6793">
      <w:pPr>
        <w:numPr>
          <w:ilvl w:val="0"/>
          <w:numId w:val="5"/>
        </w:numPr>
        <w:pBdr>
          <w:top w:val="nil"/>
          <w:left w:val="nil"/>
          <w:bottom w:val="nil"/>
          <w:right w:val="nil"/>
          <w:between w:val="nil"/>
        </w:pBdr>
        <w:tabs>
          <w:tab w:val="left" w:pos="360"/>
        </w:tabs>
        <w:jc w:val="both"/>
        <w:rPr>
          <w:rFonts w:ascii="Times New Roman" w:eastAsia="Times New Roman"/>
          <w:color w:val="000000"/>
        </w:rPr>
      </w:pPr>
      <w:r w:rsidRPr="00531FC7">
        <w:rPr>
          <w:rFonts w:ascii="Times New Roman" w:eastAsia="Times New Roman"/>
          <w:color w:val="000000"/>
        </w:rPr>
        <w:t>Khi có sai sót trong việc lựa chọn bệnh nhân, chẩn đoán trước khi phẫu thuật hoặc kế hoạch phục hồi có thể dẫn đến thất bại trong cấy ghép và mất xương xung quanh vị trí cấy ghép.</w:t>
      </w:r>
    </w:p>
    <w:p w14:paraId="254C2343" w14:textId="77777777" w:rsidR="00E00680" w:rsidRPr="00531FC7" w:rsidRDefault="00E00680" w:rsidP="00E00680">
      <w:pPr>
        <w:numPr>
          <w:ilvl w:val="0"/>
          <w:numId w:val="5"/>
        </w:numPr>
        <w:tabs>
          <w:tab w:val="left" w:pos="360"/>
        </w:tabs>
        <w:jc w:val="both"/>
        <w:rPr>
          <w:rFonts w:ascii="Times New Roman"/>
        </w:rPr>
      </w:pPr>
      <w:bookmarkStart w:id="1" w:name="_Hlk186104539"/>
      <w:r w:rsidRPr="00531FC7">
        <w:rPr>
          <w:rFonts w:ascii="Times New Roman"/>
        </w:rPr>
        <w:t>Không sử dụng sản phẩm đã hết hạn sử dụng, bao bì sản phẩm bị hở, bị rách.</w:t>
      </w:r>
    </w:p>
    <w:p w14:paraId="74F1933C" w14:textId="77777777" w:rsidR="00E00680" w:rsidRPr="00531FC7" w:rsidRDefault="00E00680" w:rsidP="00E00680">
      <w:pPr>
        <w:numPr>
          <w:ilvl w:val="0"/>
          <w:numId w:val="5"/>
        </w:numPr>
        <w:tabs>
          <w:tab w:val="left" w:pos="360"/>
        </w:tabs>
        <w:jc w:val="both"/>
        <w:rPr>
          <w:rFonts w:ascii="Times New Roman"/>
        </w:rPr>
      </w:pPr>
      <w:r w:rsidRPr="00531FC7">
        <w:rPr>
          <w:rFonts w:ascii="Times New Roman"/>
        </w:rPr>
        <w:t>Sản phẩm chỉ nên mở ngay trước khi tiến hành cấy ghép tại khu vực sạch sẽ.</w:t>
      </w:r>
    </w:p>
    <w:p w14:paraId="72AA5317" w14:textId="77777777" w:rsidR="00E00680" w:rsidRPr="00531FC7" w:rsidRDefault="00E00680" w:rsidP="00E00680">
      <w:pPr>
        <w:numPr>
          <w:ilvl w:val="0"/>
          <w:numId w:val="5"/>
        </w:numPr>
        <w:tabs>
          <w:tab w:val="left" w:pos="360"/>
        </w:tabs>
        <w:jc w:val="both"/>
        <w:rPr>
          <w:rFonts w:ascii="Times New Roman"/>
        </w:rPr>
      </w:pPr>
      <w:r w:rsidRPr="00531FC7">
        <w:rPr>
          <w:rFonts w:ascii="Times New Roman"/>
        </w:rPr>
        <w:t>Sản phẩm đã mở, chưa sử dụng không thể hoàn trả lại công ty.</w:t>
      </w:r>
    </w:p>
    <w:p w14:paraId="665D5328" w14:textId="076C6501" w:rsidR="00E00680" w:rsidRPr="0061538B" w:rsidRDefault="00E00680" w:rsidP="00E00680">
      <w:pPr>
        <w:numPr>
          <w:ilvl w:val="0"/>
          <w:numId w:val="5"/>
        </w:numPr>
        <w:tabs>
          <w:tab w:val="left" w:pos="360"/>
        </w:tabs>
        <w:jc w:val="both"/>
        <w:rPr>
          <w:rFonts w:ascii="Times New Roman"/>
        </w:rPr>
      </w:pPr>
      <w:r w:rsidRPr="00531FC7">
        <w:rPr>
          <w:rFonts w:ascii="Times New Roman"/>
        </w:rPr>
        <w:t>Nhà sản xuất hoặc nhà phân phối không chịu trách nhiệm đối với các sản phẩm dùng một lần hoặc các sản phẩm hết hạn sử dụng mà người dùng khử trùng lại.</w:t>
      </w:r>
    </w:p>
    <w:p w14:paraId="7E596C06" w14:textId="77777777" w:rsidR="0061538B" w:rsidRPr="00531FC7" w:rsidRDefault="0061538B" w:rsidP="0061538B">
      <w:pPr>
        <w:tabs>
          <w:tab w:val="left" w:pos="360"/>
        </w:tabs>
        <w:ind w:left="720"/>
        <w:jc w:val="both"/>
        <w:rPr>
          <w:rFonts w:ascii="Times New Roman"/>
        </w:rPr>
      </w:pPr>
    </w:p>
    <w:bookmarkEnd w:id="0"/>
    <w:bookmarkEnd w:id="1"/>
    <w:p w14:paraId="5A88DB6E" w14:textId="77777777" w:rsidR="00793F7D" w:rsidRPr="00531FC7" w:rsidRDefault="008A6793">
      <w:pPr>
        <w:numPr>
          <w:ilvl w:val="0"/>
          <w:numId w:val="4"/>
        </w:numPr>
        <w:pBdr>
          <w:top w:val="nil"/>
          <w:left w:val="nil"/>
          <w:bottom w:val="nil"/>
          <w:right w:val="nil"/>
          <w:between w:val="nil"/>
        </w:pBdr>
        <w:tabs>
          <w:tab w:val="left" w:pos="180"/>
        </w:tabs>
        <w:jc w:val="both"/>
        <w:rPr>
          <w:rFonts w:ascii="Times New Roman" w:eastAsia="Times New Roman"/>
          <w:b/>
          <w:color w:val="000000"/>
        </w:rPr>
      </w:pPr>
      <w:r w:rsidRPr="00531FC7">
        <w:rPr>
          <w:rFonts w:ascii="Times New Roman" w:eastAsia="Times New Roman"/>
          <w:b/>
          <w:color w:val="000000"/>
        </w:rPr>
        <w:t>Tác dụng phụ</w:t>
      </w:r>
    </w:p>
    <w:p w14:paraId="4F56E4CD" w14:textId="77777777" w:rsidR="00793F7D" w:rsidRDefault="008A6793">
      <w:pPr>
        <w:pBdr>
          <w:top w:val="nil"/>
          <w:left w:val="nil"/>
          <w:bottom w:val="nil"/>
          <w:right w:val="nil"/>
          <w:between w:val="nil"/>
        </w:pBdr>
        <w:tabs>
          <w:tab w:val="left" w:pos="180"/>
        </w:tabs>
        <w:ind w:left="360" w:hanging="90"/>
        <w:jc w:val="both"/>
        <w:rPr>
          <w:rFonts w:ascii="Times New Roman" w:eastAsia="Times New Roman"/>
          <w:color w:val="000000"/>
          <w:lang w:val="en-US"/>
        </w:rPr>
      </w:pPr>
      <w:r w:rsidRPr="00531FC7">
        <w:rPr>
          <w:rFonts w:ascii="Times New Roman" w:eastAsia="Times New Roman"/>
          <w:color w:val="000000"/>
        </w:rPr>
        <w:t xml:space="preserve"> Phẫu thuật cấy ghép có phát sinh các biến chứng cục bộ bao gồm phù nề, rách vết khâu, xuất huyết sau phẫu thuật, loét mô mềm và nhiễm trùng. Ngoài ra, có thể xuất hiện một số chấn thương thần kinh sau phẫu thuật, thường là tạm thời hoặc trong một số trường hợp tổn thương vĩnh viễn.</w:t>
      </w:r>
    </w:p>
    <w:p w14:paraId="6A3A2770" w14:textId="77777777" w:rsidR="0061538B" w:rsidRPr="0061538B" w:rsidRDefault="0061538B">
      <w:pPr>
        <w:pBdr>
          <w:top w:val="nil"/>
          <w:left w:val="nil"/>
          <w:bottom w:val="nil"/>
          <w:right w:val="nil"/>
          <w:between w:val="nil"/>
        </w:pBdr>
        <w:tabs>
          <w:tab w:val="left" w:pos="180"/>
        </w:tabs>
        <w:ind w:left="360" w:hanging="90"/>
        <w:jc w:val="both"/>
        <w:rPr>
          <w:rFonts w:ascii="Times New Roman" w:eastAsia="Times New Roman"/>
          <w:color w:val="000000"/>
          <w:lang w:val="en-US"/>
        </w:rPr>
      </w:pPr>
    </w:p>
    <w:p w14:paraId="3FB9D023" w14:textId="77777777" w:rsidR="00793F7D" w:rsidRPr="00531FC7" w:rsidRDefault="008A6793">
      <w:pPr>
        <w:numPr>
          <w:ilvl w:val="0"/>
          <w:numId w:val="4"/>
        </w:numPr>
        <w:pBdr>
          <w:top w:val="nil"/>
          <w:left w:val="nil"/>
          <w:bottom w:val="nil"/>
          <w:right w:val="nil"/>
          <w:between w:val="nil"/>
        </w:pBdr>
        <w:tabs>
          <w:tab w:val="left" w:pos="180"/>
        </w:tabs>
        <w:jc w:val="both"/>
        <w:rPr>
          <w:rFonts w:ascii="Times New Roman" w:eastAsia="Times New Roman"/>
          <w:b/>
          <w:color w:val="000000"/>
        </w:rPr>
      </w:pPr>
      <w:r w:rsidRPr="00531FC7">
        <w:rPr>
          <w:rFonts w:ascii="Times New Roman" w:eastAsia="Times New Roman"/>
          <w:b/>
          <w:color w:val="000000"/>
        </w:rPr>
        <w:t>Bảo Quản</w:t>
      </w:r>
    </w:p>
    <w:p w14:paraId="56729F1D" w14:textId="77777777" w:rsidR="00793F7D" w:rsidRDefault="008A6793">
      <w:pPr>
        <w:pBdr>
          <w:top w:val="nil"/>
          <w:left w:val="nil"/>
          <w:bottom w:val="nil"/>
          <w:right w:val="nil"/>
          <w:between w:val="nil"/>
        </w:pBdr>
        <w:tabs>
          <w:tab w:val="left" w:pos="180"/>
        </w:tabs>
        <w:ind w:left="360" w:hanging="90"/>
        <w:jc w:val="both"/>
        <w:rPr>
          <w:rFonts w:ascii="Times New Roman" w:eastAsia="Times New Roman"/>
          <w:color w:val="000000"/>
          <w:lang w:val="en-US"/>
        </w:rPr>
      </w:pPr>
      <w:r w:rsidRPr="00531FC7">
        <w:rPr>
          <w:rFonts w:ascii="Times New Roman" w:eastAsia="Times New Roman"/>
          <w:color w:val="000000"/>
        </w:rPr>
        <w:t>Bảo quản ở khu vực có độ ẩm thấp và nhiệt độ phòng.</w:t>
      </w:r>
    </w:p>
    <w:p w14:paraId="187B9A7C" w14:textId="77777777" w:rsidR="0061538B" w:rsidRPr="0061538B" w:rsidRDefault="0061538B">
      <w:pPr>
        <w:pBdr>
          <w:top w:val="nil"/>
          <w:left w:val="nil"/>
          <w:bottom w:val="nil"/>
          <w:right w:val="nil"/>
          <w:between w:val="nil"/>
        </w:pBdr>
        <w:tabs>
          <w:tab w:val="left" w:pos="180"/>
        </w:tabs>
        <w:ind w:left="360" w:hanging="90"/>
        <w:jc w:val="both"/>
        <w:rPr>
          <w:rFonts w:ascii="Times New Roman" w:eastAsia="Times New Roman"/>
          <w:color w:val="000000"/>
          <w:lang w:val="en-US"/>
        </w:rPr>
      </w:pPr>
    </w:p>
    <w:p w14:paraId="064EF18F" w14:textId="77777777" w:rsidR="00793F7D" w:rsidRPr="00531FC7" w:rsidRDefault="008A6793">
      <w:pPr>
        <w:numPr>
          <w:ilvl w:val="0"/>
          <w:numId w:val="4"/>
        </w:numPr>
        <w:pBdr>
          <w:top w:val="nil"/>
          <w:left w:val="nil"/>
          <w:bottom w:val="nil"/>
          <w:right w:val="nil"/>
          <w:between w:val="nil"/>
        </w:pBdr>
        <w:tabs>
          <w:tab w:val="left" w:pos="180"/>
        </w:tabs>
        <w:jc w:val="both"/>
        <w:rPr>
          <w:rFonts w:ascii="Times New Roman" w:eastAsia="Times New Roman"/>
          <w:b/>
          <w:color w:val="000000"/>
        </w:rPr>
      </w:pPr>
      <w:bookmarkStart w:id="2" w:name="_heading=h.1fob9te" w:colFirst="0" w:colLast="0"/>
      <w:bookmarkEnd w:id="2"/>
      <w:r w:rsidRPr="00531FC7">
        <w:rPr>
          <w:rFonts w:ascii="Times New Roman" w:eastAsia="Times New Roman"/>
          <w:b/>
          <w:color w:val="000000"/>
        </w:rPr>
        <w:t>Chú ý</w:t>
      </w:r>
    </w:p>
    <w:p w14:paraId="1D959C25" w14:textId="77777777" w:rsidR="00793F7D" w:rsidRPr="00531FC7" w:rsidRDefault="008A6793">
      <w:pPr>
        <w:numPr>
          <w:ilvl w:val="0"/>
          <w:numId w:val="1"/>
        </w:numPr>
        <w:pBdr>
          <w:top w:val="nil"/>
          <w:left w:val="nil"/>
          <w:bottom w:val="nil"/>
          <w:right w:val="nil"/>
          <w:between w:val="nil"/>
        </w:pBdr>
        <w:tabs>
          <w:tab w:val="left" w:pos="360"/>
          <w:tab w:val="left" w:pos="720"/>
        </w:tabs>
        <w:ind w:left="450" w:hanging="270"/>
        <w:jc w:val="both"/>
        <w:rPr>
          <w:rFonts w:ascii="Times New Roman" w:eastAsia="Times New Roman"/>
          <w:color w:val="000000"/>
        </w:rPr>
      </w:pPr>
      <w:r w:rsidRPr="00531FC7">
        <w:rPr>
          <w:rFonts w:ascii="Times New Roman" w:eastAsia="Times New Roman"/>
          <w:color w:val="000000"/>
        </w:rPr>
        <w:t xml:space="preserve"> Vì phẫu thuật cấy ghép nha khoa đòi hỏi trình độ kỹ thuật cao, nên sản phẩm chỉ dành cho bác sĩ hoặc nha sĩ sử dụng</w:t>
      </w:r>
    </w:p>
    <w:p w14:paraId="0F93FCD4" w14:textId="77777777" w:rsidR="00793F7D" w:rsidRPr="0061538B" w:rsidRDefault="008A6793">
      <w:pPr>
        <w:numPr>
          <w:ilvl w:val="0"/>
          <w:numId w:val="1"/>
        </w:numPr>
        <w:pBdr>
          <w:top w:val="nil"/>
          <w:left w:val="nil"/>
          <w:bottom w:val="nil"/>
          <w:right w:val="nil"/>
          <w:between w:val="nil"/>
        </w:pBdr>
        <w:tabs>
          <w:tab w:val="left" w:pos="360"/>
          <w:tab w:val="left" w:pos="720"/>
        </w:tabs>
        <w:ind w:left="450" w:hanging="270"/>
        <w:jc w:val="both"/>
        <w:rPr>
          <w:rFonts w:ascii="Times New Roman" w:eastAsia="Times New Roman"/>
          <w:color w:val="000000"/>
        </w:rPr>
      </w:pPr>
      <w:r w:rsidRPr="00531FC7">
        <w:rPr>
          <w:rFonts w:ascii="Times New Roman" w:eastAsia="Times New Roman"/>
          <w:color w:val="000000"/>
        </w:rPr>
        <w:t>Đối với những bệnh nhân mắc các bệnh về xương như loãng xương, rối loạn chuyển hóa xương… phải cân nhắc thận trọng trước khi phẫu thuật.</w:t>
      </w:r>
    </w:p>
    <w:p w14:paraId="7BD1C27E" w14:textId="77777777" w:rsidR="0061538B" w:rsidRPr="00531FC7" w:rsidRDefault="0061538B" w:rsidP="0061538B">
      <w:pPr>
        <w:pBdr>
          <w:top w:val="nil"/>
          <w:left w:val="nil"/>
          <w:bottom w:val="nil"/>
          <w:right w:val="nil"/>
          <w:between w:val="nil"/>
        </w:pBdr>
        <w:tabs>
          <w:tab w:val="left" w:pos="360"/>
          <w:tab w:val="left" w:pos="720"/>
        </w:tabs>
        <w:ind w:left="450"/>
        <w:jc w:val="both"/>
        <w:rPr>
          <w:rFonts w:ascii="Times New Roman" w:eastAsia="Times New Roman"/>
          <w:color w:val="000000"/>
        </w:rPr>
      </w:pPr>
    </w:p>
    <w:p w14:paraId="3B570C22" w14:textId="77777777" w:rsidR="00793F7D" w:rsidRPr="00531FC7" w:rsidRDefault="008A6793">
      <w:pPr>
        <w:numPr>
          <w:ilvl w:val="0"/>
          <w:numId w:val="4"/>
        </w:numPr>
        <w:pBdr>
          <w:top w:val="nil"/>
          <w:left w:val="nil"/>
          <w:bottom w:val="nil"/>
          <w:right w:val="nil"/>
          <w:between w:val="nil"/>
        </w:pBdr>
        <w:tabs>
          <w:tab w:val="left" w:pos="360"/>
        </w:tabs>
        <w:jc w:val="both"/>
        <w:rPr>
          <w:rFonts w:ascii="Times New Roman" w:eastAsia="Times New Roman"/>
          <w:b/>
          <w:color w:val="000000"/>
        </w:rPr>
      </w:pPr>
      <w:r w:rsidRPr="00531FC7">
        <w:rPr>
          <w:rFonts w:ascii="Times New Roman" w:eastAsia="Times New Roman"/>
          <w:b/>
          <w:color w:val="000000"/>
        </w:rPr>
        <w:t>Tiệt trùng</w:t>
      </w:r>
    </w:p>
    <w:p w14:paraId="6B884AA6" w14:textId="2862E10B" w:rsidR="00793F7D" w:rsidRDefault="001657EC">
      <w:pPr>
        <w:tabs>
          <w:tab w:val="left" w:pos="360"/>
        </w:tabs>
        <w:ind w:firstLine="180"/>
        <w:jc w:val="both"/>
        <w:rPr>
          <w:rFonts w:ascii="Times New Roman" w:eastAsia="Times New Roman"/>
          <w:lang w:val="en-US"/>
        </w:rPr>
      </w:pPr>
      <w:r w:rsidRPr="00531FC7">
        <w:rPr>
          <w:rFonts w:ascii="Times New Roman" w:eastAsia="Times New Roman"/>
        </w:rPr>
        <w:t>Sản</w:t>
      </w:r>
      <w:r w:rsidR="008A6793" w:rsidRPr="00531FC7">
        <w:rPr>
          <w:rFonts w:ascii="Times New Roman" w:eastAsia="Times New Roman"/>
        </w:rPr>
        <w:t xml:space="preserve"> phẩm được cung cấp không vô trùng. Mở túi và lấy lọ ra. Rút nắp và lấy sản phẩm ra khỏi lọ. Trước khi sử dụng, tiệt trùng ở nhiệt độ 132° C trong 4 phút và thời gian sấy khô là 20 phút hoặc nhiệt độ 132°C trong 30 phút và thời gian sấy khô là 40 phút.</w:t>
      </w:r>
    </w:p>
    <w:p w14:paraId="022402A4" w14:textId="77777777" w:rsidR="0061538B" w:rsidRPr="0061538B" w:rsidRDefault="0061538B">
      <w:pPr>
        <w:tabs>
          <w:tab w:val="left" w:pos="360"/>
        </w:tabs>
        <w:ind w:firstLine="180"/>
        <w:jc w:val="both"/>
        <w:rPr>
          <w:rFonts w:ascii="Times New Roman" w:eastAsia="Times New Roman"/>
          <w:lang w:val="en-US"/>
        </w:rPr>
      </w:pPr>
    </w:p>
    <w:p w14:paraId="60C56291" w14:textId="77777777" w:rsidR="00F775C8" w:rsidRDefault="009C4DCD" w:rsidP="009C4DCD">
      <w:pPr>
        <w:tabs>
          <w:tab w:val="left" w:pos="360"/>
        </w:tabs>
        <w:jc w:val="both"/>
        <w:rPr>
          <w:rFonts w:ascii="Times New Roman"/>
          <w:b/>
          <w:bCs/>
          <w:lang w:val="en-US"/>
        </w:rPr>
      </w:pPr>
      <w:r w:rsidRPr="00CD20B6">
        <w:rPr>
          <w:rFonts w:ascii="Times New Roman" w:eastAsia="Times New Roman"/>
        </w:rPr>
        <w:t xml:space="preserve">      </w:t>
      </w:r>
      <w:r w:rsidRPr="00CD20B6">
        <w:rPr>
          <w:rFonts w:ascii="Times New Roman" w:eastAsia="Times New Roman"/>
          <w:b/>
          <w:bCs/>
        </w:rPr>
        <w:t xml:space="preserve">11. </w:t>
      </w:r>
      <w:r w:rsidRPr="00CD20B6">
        <w:rPr>
          <w:rFonts w:ascii="Times New Roman"/>
          <w:b/>
          <w:bCs/>
        </w:rPr>
        <w:t>Cơ sở bảo hành</w:t>
      </w:r>
    </w:p>
    <w:p w14:paraId="0F4F6186" w14:textId="48AFA60C" w:rsidR="009C4DCD" w:rsidRDefault="00F775C8" w:rsidP="009C4DCD">
      <w:pPr>
        <w:tabs>
          <w:tab w:val="left" w:pos="360"/>
        </w:tabs>
        <w:jc w:val="both"/>
        <w:rPr>
          <w:rFonts w:ascii="Times New Roman"/>
          <w:lang w:val="en-US"/>
        </w:rPr>
      </w:pPr>
      <w:r>
        <w:rPr>
          <w:rFonts w:ascii="Times New Roman"/>
          <w:b/>
          <w:bCs/>
          <w:lang w:val="en-US"/>
        </w:rPr>
        <w:t xml:space="preserve">     </w:t>
      </w:r>
      <w:r w:rsidR="009C4DCD" w:rsidRPr="00CD20B6">
        <w:rPr>
          <w:rFonts w:ascii="Times New Roman"/>
          <w:b/>
          <w:bCs/>
        </w:rPr>
        <w:t xml:space="preserve"> </w:t>
      </w:r>
      <w:r w:rsidR="009C4DCD" w:rsidRPr="00CD20B6">
        <w:rPr>
          <w:rFonts w:ascii="Times New Roman"/>
        </w:rPr>
        <w:t>Sản phẩm là thiết bị y tế dùng một lần nên không có chế độ bảo hành</w:t>
      </w:r>
    </w:p>
    <w:p w14:paraId="3EE98A08" w14:textId="77777777" w:rsidR="0061538B" w:rsidRDefault="0061538B" w:rsidP="009C4DCD">
      <w:pPr>
        <w:tabs>
          <w:tab w:val="left" w:pos="360"/>
        </w:tabs>
        <w:jc w:val="both"/>
        <w:rPr>
          <w:rFonts w:ascii="Times New Roman"/>
          <w:lang w:val="en-US"/>
        </w:rPr>
      </w:pPr>
    </w:p>
    <w:p w14:paraId="34122AC1" w14:textId="77777777" w:rsidR="00F775C8" w:rsidRDefault="00F775C8" w:rsidP="009C4DCD">
      <w:pPr>
        <w:tabs>
          <w:tab w:val="left" w:pos="360"/>
        </w:tabs>
        <w:jc w:val="both"/>
        <w:rPr>
          <w:rFonts w:ascii="Times New Roman"/>
          <w:lang w:val="en-US"/>
        </w:rPr>
      </w:pPr>
    </w:p>
    <w:p w14:paraId="4C5FBEA4" w14:textId="77777777" w:rsidR="00F775C8" w:rsidRDefault="00F775C8" w:rsidP="009C4DCD">
      <w:pPr>
        <w:tabs>
          <w:tab w:val="left" w:pos="360"/>
        </w:tabs>
        <w:jc w:val="both"/>
        <w:rPr>
          <w:rFonts w:ascii="Times New Roman"/>
          <w:lang w:val="en-US"/>
        </w:rPr>
      </w:pPr>
    </w:p>
    <w:p w14:paraId="70890831" w14:textId="77777777" w:rsidR="00F775C8" w:rsidRDefault="00F775C8" w:rsidP="009C4DCD">
      <w:pPr>
        <w:tabs>
          <w:tab w:val="left" w:pos="360"/>
        </w:tabs>
        <w:jc w:val="both"/>
        <w:rPr>
          <w:rFonts w:ascii="Times New Roman"/>
          <w:lang w:val="en-US"/>
        </w:rPr>
      </w:pPr>
    </w:p>
    <w:p w14:paraId="749E7C81" w14:textId="77777777" w:rsidR="00F775C8" w:rsidRDefault="00F775C8" w:rsidP="009C4DCD">
      <w:pPr>
        <w:tabs>
          <w:tab w:val="left" w:pos="360"/>
        </w:tabs>
        <w:jc w:val="both"/>
        <w:rPr>
          <w:rFonts w:ascii="Times New Roman"/>
          <w:lang w:val="en-US"/>
        </w:rPr>
      </w:pPr>
    </w:p>
    <w:p w14:paraId="5762069D" w14:textId="77777777" w:rsidR="00F775C8" w:rsidRDefault="00F775C8" w:rsidP="009C4DCD">
      <w:pPr>
        <w:tabs>
          <w:tab w:val="left" w:pos="360"/>
        </w:tabs>
        <w:jc w:val="both"/>
        <w:rPr>
          <w:rFonts w:ascii="Times New Roman"/>
          <w:lang w:val="en-US"/>
        </w:rPr>
      </w:pPr>
    </w:p>
    <w:p w14:paraId="5670C65A" w14:textId="77777777" w:rsidR="00F775C8" w:rsidRPr="0061538B" w:rsidRDefault="00F775C8" w:rsidP="009C4DCD">
      <w:pPr>
        <w:tabs>
          <w:tab w:val="left" w:pos="360"/>
        </w:tabs>
        <w:jc w:val="both"/>
        <w:rPr>
          <w:rFonts w:ascii="Times New Roman"/>
          <w:lang w:val="en-US"/>
        </w:rPr>
      </w:pPr>
    </w:p>
    <w:p w14:paraId="66A4B6BE" w14:textId="3A786D23" w:rsidR="00793F7D" w:rsidRPr="00531FC7" w:rsidRDefault="009C4DCD" w:rsidP="009C4DCD">
      <w:pPr>
        <w:pBdr>
          <w:top w:val="nil"/>
          <w:left w:val="nil"/>
          <w:bottom w:val="nil"/>
          <w:right w:val="nil"/>
          <w:between w:val="nil"/>
        </w:pBdr>
        <w:jc w:val="both"/>
        <w:rPr>
          <w:rFonts w:ascii="Times New Roman" w:eastAsia="Times New Roman"/>
          <w:b/>
          <w:color w:val="000000"/>
        </w:rPr>
      </w:pPr>
      <w:r w:rsidRPr="00CD20B6">
        <w:rPr>
          <w:rFonts w:ascii="Times New Roman" w:eastAsia="Times New Roman"/>
          <w:b/>
          <w:color w:val="000000"/>
        </w:rPr>
        <w:lastRenderedPageBreak/>
        <w:t xml:space="preserve">      </w:t>
      </w:r>
      <w:r>
        <w:rPr>
          <w:rFonts w:ascii="Times New Roman" w:eastAsia="Times New Roman"/>
          <w:b/>
          <w:color w:val="000000"/>
          <w:lang w:val="en-US"/>
        </w:rPr>
        <w:t xml:space="preserve">12. </w:t>
      </w:r>
      <w:r w:rsidR="008A6793" w:rsidRPr="00531FC7">
        <w:rPr>
          <w:rFonts w:ascii="Times New Roman" w:eastAsia="Times New Roman"/>
          <w:b/>
          <w:color w:val="000000"/>
        </w:rPr>
        <w:t>Giải thích ký hiệu</w:t>
      </w:r>
    </w:p>
    <w:tbl>
      <w:tblPr>
        <w:tblStyle w:val="a1"/>
        <w:tblW w:w="9272"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1"/>
        <w:gridCol w:w="6751"/>
      </w:tblGrid>
      <w:tr w:rsidR="00793F7D" w:rsidRPr="00531FC7" w14:paraId="6E4DF44D" w14:textId="77777777" w:rsidTr="00FA6057">
        <w:trPr>
          <w:cantSplit/>
          <w:trHeight w:val="377"/>
        </w:trPr>
        <w:tc>
          <w:tcPr>
            <w:tcW w:w="2521" w:type="dxa"/>
            <w:vAlign w:val="center"/>
          </w:tcPr>
          <w:p w14:paraId="18A00DDB" w14:textId="77777777" w:rsidR="00793F7D" w:rsidRPr="00531FC7" w:rsidRDefault="008A6793">
            <w:pPr>
              <w:jc w:val="center"/>
              <w:rPr>
                <w:rFonts w:ascii="Times New Roman" w:eastAsia="Times New Roman"/>
              </w:rPr>
            </w:pPr>
            <w:bookmarkStart w:id="3" w:name="_heading=h.3znysh7" w:colFirst="0" w:colLast="0"/>
            <w:bookmarkEnd w:id="3"/>
            <w:r w:rsidRPr="00531FC7">
              <w:rPr>
                <w:rFonts w:ascii="Times New Roman" w:eastAsia="Times New Roman"/>
                <w:noProof/>
                <w:lang w:val="en-US"/>
              </w:rPr>
              <w:drawing>
                <wp:inline distT="0" distB="0" distL="0" distR="0" wp14:anchorId="262CCAEC" wp14:editId="1F719142">
                  <wp:extent cx="276225" cy="180975"/>
                  <wp:effectExtent l="0" t="0" r="0" b="0"/>
                  <wp:docPr id="1669658374" name="image10.png" descr="LOT"/>
                  <wp:cNvGraphicFramePr/>
                  <a:graphic xmlns:a="http://schemas.openxmlformats.org/drawingml/2006/main">
                    <a:graphicData uri="http://schemas.openxmlformats.org/drawingml/2006/picture">
                      <pic:pic xmlns:pic="http://schemas.openxmlformats.org/drawingml/2006/picture">
                        <pic:nvPicPr>
                          <pic:cNvPr id="0" name="image10.png" descr="LOT"/>
                          <pic:cNvPicPr preferRelativeResize="0"/>
                        </pic:nvPicPr>
                        <pic:blipFill>
                          <a:blip r:embed="rId9"/>
                          <a:srcRect/>
                          <a:stretch>
                            <a:fillRect/>
                          </a:stretch>
                        </pic:blipFill>
                        <pic:spPr>
                          <a:xfrm>
                            <a:off x="0" y="0"/>
                            <a:ext cx="276225" cy="180975"/>
                          </a:xfrm>
                          <a:prstGeom prst="rect">
                            <a:avLst/>
                          </a:prstGeom>
                          <a:ln/>
                        </pic:spPr>
                      </pic:pic>
                    </a:graphicData>
                  </a:graphic>
                </wp:inline>
              </w:drawing>
            </w:r>
          </w:p>
        </w:tc>
        <w:tc>
          <w:tcPr>
            <w:tcW w:w="6751" w:type="dxa"/>
            <w:vAlign w:val="center"/>
          </w:tcPr>
          <w:p w14:paraId="4F403C16" w14:textId="77777777" w:rsidR="00793F7D" w:rsidRPr="00531FC7" w:rsidRDefault="008A6793">
            <w:pPr>
              <w:rPr>
                <w:rFonts w:ascii="Times New Roman" w:eastAsia="Times New Roman"/>
              </w:rPr>
            </w:pPr>
            <w:r w:rsidRPr="00531FC7">
              <w:rPr>
                <w:rFonts w:ascii="Times New Roman" w:eastAsia="Times New Roman"/>
              </w:rPr>
              <w:t>Mã lô</w:t>
            </w:r>
          </w:p>
        </w:tc>
      </w:tr>
      <w:tr w:rsidR="00793F7D" w:rsidRPr="00531FC7" w14:paraId="1E099353" w14:textId="77777777" w:rsidTr="00FA6057">
        <w:trPr>
          <w:cantSplit/>
          <w:trHeight w:val="431"/>
        </w:trPr>
        <w:tc>
          <w:tcPr>
            <w:tcW w:w="2521" w:type="dxa"/>
            <w:vAlign w:val="center"/>
          </w:tcPr>
          <w:p w14:paraId="3FA225C9" w14:textId="77777777" w:rsidR="00793F7D" w:rsidRPr="00531FC7" w:rsidRDefault="008A6793">
            <w:pPr>
              <w:jc w:val="center"/>
              <w:rPr>
                <w:rFonts w:ascii="Times New Roman" w:eastAsia="Times New Roman"/>
              </w:rPr>
            </w:pPr>
            <w:r w:rsidRPr="00531FC7">
              <w:rPr>
                <w:rFonts w:ascii="Times New Roman" w:eastAsia="Times New Roman"/>
                <w:noProof/>
                <w:lang w:val="en-US"/>
              </w:rPr>
              <w:drawing>
                <wp:inline distT="0" distB="0" distL="0" distR="0" wp14:anchorId="62DE5C6D" wp14:editId="078CBE6F">
                  <wp:extent cx="257175" cy="152400"/>
                  <wp:effectExtent l="0" t="0" r="0" b="0"/>
                  <wp:docPr id="1669658373" name="image11.png" descr="REF"/>
                  <wp:cNvGraphicFramePr/>
                  <a:graphic xmlns:a="http://schemas.openxmlformats.org/drawingml/2006/main">
                    <a:graphicData uri="http://schemas.openxmlformats.org/drawingml/2006/picture">
                      <pic:pic xmlns:pic="http://schemas.openxmlformats.org/drawingml/2006/picture">
                        <pic:nvPicPr>
                          <pic:cNvPr id="0" name="image11.png" descr="REF"/>
                          <pic:cNvPicPr preferRelativeResize="0"/>
                        </pic:nvPicPr>
                        <pic:blipFill>
                          <a:blip r:embed="rId10"/>
                          <a:srcRect/>
                          <a:stretch>
                            <a:fillRect/>
                          </a:stretch>
                        </pic:blipFill>
                        <pic:spPr>
                          <a:xfrm>
                            <a:off x="0" y="0"/>
                            <a:ext cx="257175" cy="152400"/>
                          </a:xfrm>
                          <a:prstGeom prst="rect">
                            <a:avLst/>
                          </a:prstGeom>
                          <a:ln/>
                        </pic:spPr>
                      </pic:pic>
                    </a:graphicData>
                  </a:graphic>
                </wp:inline>
              </w:drawing>
            </w:r>
          </w:p>
        </w:tc>
        <w:tc>
          <w:tcPr>
            <w:tcW w:w="6751" w:type="dxa"/>
            <w:vAlign w:val="center"/>
          </w:tcPr>
          <w:p w14:paraId="4A905494" w14:textId="77777777" w:rsidR="00793F7D" w:rsidRPr="00531FC7" w:rsidRDefault="008A6793">
            <w:pPr>
              <w:rPr>
                <w:rFonts w:ascii="Times New Roman" w:eastAsia="Times New Roman"/>
              </w:rPr>
            </w:pPr>
            <w:r w:rsidRPr="00531FC7">
              <w:rPr>
                <w:rFonts w:ascii="Times New Roman" w:eastAsia="Times New Roman"/>
              </w:rPr>
              <w:t>Mã Model</w:t>
            </w:r>
          </w:p>
        </w:tc>
      </w:tr>
      <w:tr w:rsidR="00793F7D" w:rsidRPr="00531FC7" w14:paraId="09E35284" w14:textId="77777777" w:rsidTr="00FA6057">
        <w:trPr>
          <w:cantSplit/>
          <w:trHeight w:val="413"/>
        </w:trPr>
        <w:tc>
          <w:tcPr>
            <w:tcW w:w="2521" w:type="dxa"/>
            <w:vAlign w:val="center"/>
          </w:tcPr>
          <w:p w14:paraId="70659DA8" w14:textId="77777777" w:rsidR="00793F7D" w:rsidRPr="00531FC7" w:rsidRDefault="008A6793">
            <w:pPr>
              <w:jc w:val="center"/>
              <w:rPr>
                <w:rFonts w:ascii="Times New Roman" w:eastAsia="Times New Roman"/>
              </w:rPr>
            </w:pPr>
            <w:r w:rsidRPr="00531FC7">
              <w:rPr>
                <w:rFonts w:ascii="Times New Roman" w:eastAsia="Times New Roman"/>
                <w:noProof/>
                <w:lang w:val="en-US"/>
              </w:rPr>
              <w:drawing>
                <wp:inline distT="0" distB="0" distL="0" distR="0" wp14:anchorId="3D724CF7" wp14:editId="64FF72C0">
                  <wp:extent cx="228600" cy="228600"/>
                  <wp:effectExtent l="0" t="0" r="0" b="0"/>
                  <wp:docPr id="1669658375" name="image3.png" descr="Manufacturer rev1"/>
                  <wp:cNvGraphicFramePr/>
                  <a:graphic xmlns:a="http://schemas.openxmlformats.org/drawingml/2006/main">
                    <a:graphicData uri="http://schemas.openxmlformats.org/drawingml/2006/picture">
                      <pic:pic xmlns:pic="http://schemas.openxmlformats.org/drawingml/2006/picture">
                        <pic:nvPicPr>
                          <pic:cNvPr id="0" name="image3.png" descr="Manufacturer rev1"/>
                          <pic:cNvPicPr preferRelativeResize="0"/>
                        </pic:nvPicPr>
                        <pic:blipFill>
                          <a:blip r:embed="rId11"/>
                          <a:srcRect/>
                          <a:stretch>
                            <a:fillRect/>
                          </a:stretch>
                        </pic:blipFill>
                        <pic:spPr>
                          <a:xfrm>
                            <a:off x="0" y="0"/>
                            <a:ext cx="228600" cy="228600"/>
                          </a:xfrm>
                          <a:prstGeom prst="rect">
                            <a:avLst/>
                          </a:prstGeom>
                          <a:ln/>
                        </pic:spPr>
                      </pic:pic>
                    </a:graphicData>
                  </a:graphic>
                </wp:inline>
              </w:drawing>
            </w:r>
          </w:p>
        </w:tc>
        <w:tc>
          <w:tcPr>
            <w:tcW w:w="6751" w:type="dxa"/>
            <w:vAlign w:val="center"/>
          </w:tcPr>
          <w:p w14:paraId="055E3351" w14:textId="77777777" w:rsidR="00793F7D" w:rsidRPr="00531FC7" w:rsidRDefault="008A6793">
            <w:pPr>
              <w:rPr>
                <w:rFonts w:ascii="Times New Roman" w:eastAsia="Times New Roman"/>
              </w:rPr>
            </w:pPr>
            <w:r w:rsidRPr="00531FC7">
              <w:rPr>
                <w:rFonts w:ascii="Times New Roman" w:eastAsia="Times New Roman"/>
              </w:rPr>
              <w:t>Nhà sản xuất</w:t>
            </w:r>
          </w:p>
        </w:tc>
      </w:tr>
      <w:tr w:rsidR="00793F7D" w:rsidRPr="00531FC7" w14:paraId="6D0FEA5D" w14:textId="77777777" w:rsidTr="00FA6057">
        <w:trPr>
          <w:cantSplit/>
          <w:trHeight w:val="458"/>
        </w:trPr>
        <w:tc>
          <w:tcPr>
            <w:tcW w:w="2521" w:type="dxa"/>
            <w:vAlign w:val="center"/>
          </w:tcPr>
          <w:p w14:paraId="70E14C3F" w14:textId="77777777" w:rsidR="00793F7D" w:rsidRPr="00531FC7" w:rsidRDefault="008A6793">
            <w:pPr>
              <w:jc w:val="center"/>
              <w:rPr>
                <w:rFonts w:ascii="Times New Roman" w:eastAsia="Times New Roman"/>
              </w:rPr>
            </w:pPr>
            <w:r w:rsidRPr="00531FC7">
              <w:rPr>
                <w:rFonts w:ascii="Times New Roman" w:eastAsia="Times New Roman"/>
              </w:rPr>
              <w:object w:dxaOrig="331" w:dyaOrig="331" w14:anchorId="36E213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pt;height:16.1pt" o:ole="">
                  <v:imagedata r:id="rId12" o:title=""/>
                </v:shape>
                <o:OLEObject Type="Embed" ProgID="Word.Picture.8" ShapeID="_x0000_i1025" DrawAspect="Content" ObjectID="_1829549617" r:id="rId13"/>
              </w:object>
            </w:r>
          </w:p>
        </w:tc>
        <w:tc>
          <w:tcPr>
            <w:tcW w:w="6751" w:type="dxa"/>
            <w:vAlign w:val="center"/>
          </w:tcPr>
          <w:p w14:paraId="0E36F2DE" w14:textId="77777777" w:rsidR="00793F7D" w:rsidRPr="00531FC7" w:rsidRDefault="008A6793">
            <w:pPr>
              <w:rPr>
                <w:rFonts w:ascii="Times New Roman" w:eastAsia="Times New Roman"/>
              </w:rPr>
            </w:pPr>
            <w:r w:rsidRPr="00531FC7">
              <w:rPr>
                <w:rFonts w:ascii="Times New Roman" w:eastAsia="Times New Roman"/>
              </w:rPr>
              <w:t>Ngày sản xuất</w:t>
            </w:r>
          </w:p>
        </w:tc>
      </w:tr>
      <w:tr w:rsidR="00793F7D" w:rsidRPr="00531FC7" w14:paraId="2B501C88" w14:textId="77777777" w:rsidTr="00531FC7">
        <w:trPr>
          <w:cantSplit/>
          <w:trHeight w:val="440"/>
        </w:trPr>
        <w:tc>
          <w:tcPr>
            <w:tcW w:w="2521" w:type="dxa"/>
            <w:vAlign w:val="center"/>
          </w:tcPr>
          <w:p w14:paraId="169EE913" w14:textId="77777777" w:rsidR="00793F7D" w:rsidRPr="00531FC7" w:rsidRDefault="008A6793">
            <w:pPr>
              <w:jc w:val="center"/>
              <w:rPr>
                <w:rFonts w:ascii="Times New Roman" w:eastAsia="Times New Roman"/>
              </w:rPr>
            </w:pPr>
            <w:r w:rsidRPr="00531FC7">
              <w:rPr>
                <w:rFonts w:ascii="Times New Roman" w:eastAsia="Times New Roman"/>
                <w:noProof/>
                <w:lang w:val="en-US"/>
              </w:rPr>
              <w:drawing>
                <wp:inline distT="0" distB="0" distL="0" distR="0" wp14:anchorId="1A122675" wp14:editId="455A2900">
                  <wp:extent cx="123825" cy="257175"/>
                  <wp:effectExtent l="0" t="0" r="0" b="0"/>
                  <wp:docPr id="1669658377" name="image4.jpg" descr="UseBy"/>
                  <wp:cNvGraphicFramePr/>
                  <a:graphic xmlns:a="http://schemas.openxmlformats.org/drawingml/2006/main">
                    <a:graphicData uri="http://schemas.openxmlformats.org/drawingml/2006/picture">
                      <pic:pic xmlns:pic="http://schemas.openxmlformats.org/drawingml/2006/picture">
                        <pic:nvPicPr>
                          <pic:cNvPr id="0" name="image4.jpg" descr="UseBy"/>
                          <pic:cNvPicPr preferRelativeResize="0"/>
                        </pic:nvPicPr>
                        <pic:blipFill>
                          <a:blip r:embed="rId14"/>
                          <a:srcRect/>
                          <a:stretch>
                            <a:fillRect/>
                          </a:stretch>
                        </pic:blipFill>
                        <pic:spPr>
                          <a:xfrm>
                            <a:off x="0" y="0"/>
                            <a:ext cx="123825" cy="257175"/>
                          </a:xfrm>
                          <a:prstGeom prst="rect">
                            <a:avLst/>
                          </a:prstGeom>
                          <a:ln/>
                        </pic:spPr>
                      </pic:pic>
                    </a:graphicData>
                  </a:graphic>
                </wp:inline>
              </w:drawing>
            </w:r>
          </w:p>
        </w:tc>
        <w:tc>
          <w:tcPr>
            <w:tcW w:w="6751" w:type="dxa"/>
            <w:vAlign w:val="center"/>
          </w:tcPr>
          <w:p w14:paraId="696037F8" w14:textId="6EF464CA" w:rsidR="00793F7D" w:rsidRPr="00531FC7" w:rsidRDefault="00A9794E">
            <w:pPr>
              <w:rPr>
                <w:rFonts w:ascii="Times New Roman" w:eastAsia="Times New Roman"/>
                <w:lang w:val="en-US"/>
              </w:rPr>
            </w:pPr>
            <w:r w:rsidRPr="00531FC7">
              <w:rPr>
                <w:rFonts w:ascii="Times New Roman"/>
                <w:lang w:val="en-US"/>
              </w:rPr>
              <w:t>Hạn sử dụng</w:t>
            </w:r>
          </w:p>
        </w:tc>
      </w:tr>
      <w:tr w:rsidR="00793F7D" w:rsidRPr="00531FC7" w14:paraId="233B047D" w14:textId="77777777" w:rsidTr="00531FC7">
        <w:trPr>
          <w:cantSplit/>
          <w:trHeight w:val="440"/>
        </w:trPr>
        <w:tc>
          <w:tcPr>
            <w:tcW w:w="2521" w:type="dxa"/>
            <w:vAlign w:val="center"/>
          </w:tcPr>
          <w:p w14:paraId="23C1E7A6" w14:textId="77777777" w:rsidR="00793F7D" w:rsidRPr="00531FC7" w:rsidRDefault="008A6793">
            <w:pPr>
              <w:jc w:val="center"/>
              <w:rPr>
                <w:rFonts w:ascii="Times New Roman" w:eastAsia="Times New Roman"/>
              </w:rPr>
            </w:pPr>
            <w:r w:rsidRPr="00531FC7">
              <w:rPr>
                <w:rFonts w:ascii="Times New Roman" w:eastAsia="Times New Roman"/>
                <w:noProof/>
                <w:lang w:val="en-US"/>
              </w:rPr>
              <w:drawing>
                <wp:inline distT="0" distB="0" distL="0" distR="0" wp14:anchorId="5C063972" wp14:editId="75D6BC87">
                  <wp:extent cx="228600" cy="228600"/>
                  <wp:effectExtent l="0" t="0" r="0" b="0"/>
                  <wp:docPr id="1669658379" name="image2.png" descr="ConsultDoc"/>
                  <wp:cNvGraphicFramePr/>
                  <a:graphic xmlns:a="http://schemas.openxmlformats.org/drawingml/2006/main">
                    <a:graphicData uri="http://schemas.openxmlformats.org/drawingml/2006/picture">
                      <pic:pic xmlns:pic="http://schemas.openxmlformats.org/drawingml/2006/picture">
                        <pic:nvPicPr>
                          <pic:cNvPr id="0" name="image2.png" descr="ConsultDoc"/>
                          <pic:cNvPicPr preferRelativeResize="0"/>
                        </pic:nvPicPr>
                        <pic:blipFill>
                          <a:blip r:embed="rId15"/>
                          <a:srcRect/>
                          <a:stretch>
                            <a:fillRect/>
                          </a:stretch>
                        </pic:blipFill>
                        <pic:spPr>
                          <a:xfrm>
                            <a:off x="0" y="0"/>
                            <a:ext cx="228600" cy="228600"/>
                          </a:xfrm>
                          <a:prstGeom prst="rect">
                            <a:avLst/>
                          </a:prstGeom>
                          <a:ln/>
                        </pic:spPr>
                      </pic:pic>
                    </a:graphicData>
                  </a:graphic>
                </wp:inline>
              </w:drawing>
            </w:r>
          </w:p>
        </w:tc>
        <w:tc>
          <w:tcPr>
            <w:tcW w:w="6751" w:type="dxa"/>
            <w:vAlign w:val="center"/>
          </w:tcPr>
          <w:p w14:paraId="60E0982E" w14:textId="77777777" w:rsidR="00793F7D" w:rsidRPr="00531FC7" w:rsidRDefault="008A6793">
            <w:pPr>
              <w:rPr>
                <w:rFonts w:ascii="Times New Roman" w:eastAsia="Times New Roman"/>
              </w:rPr>
            </w:pPr>
            <w:r w:rsidRPr="00531FC7">
              <w:rPr>
                <w:rFonts w:ascii="Times New Roman" w:eastAsia="Times New Roman"/>
              </w:rPr>
              <w:t xml:space="preserve">Thận trọng </w:t>
            </w:r>
          </w:p>
        </w:tc>
      </w:tr>
      <w:tr w:rsidR="00793F7D" w:rsidRPr="00531FC7" w14:paraId="653C48BE" w14:textId="77777777" w:rsidTr="00FA6057">
        <w:trPr>
          <w:cantSplit/>
          <w:trHeight w:val="440"/>
        </w:trPr>
        <w:tc>
          <w:tcPr>
            <w:tcW w:w="2521" w:type="dxa"/>
            <w:vAlign w:val="center"/>
          </w:tcPr>
          <w:p w14:paraId="3DA6CD72" w14:textId="4BC40BA4" w:rsidR="00793F7D" w:rsidRPr="00531FC7" w:rsidRDefault="00A9794E">
            <w:pPr>
              <w:jc w:val="center"/>
              <w:rPr>
                <w:rFonts w:ascii="Times New Roman" w:eastAsia="Times New Roman"/>
              </w:rPr>
            </w:pPr>
            <w:r w:rsidRPr="00531FC7">
              <w:rPr>
                <w:noProof/>
              </w:rPr>
              <w:drawing>
                <wp:inline distT="0" distB="0" distL="0" distR="0" wp14:anchorId="670E4A5B" wp14:editId="52E1C6B8">
                  <wp:extent cx="242726" cy="250166"/>
                  <wp:effectExtent l="0" t="0" r="5080" b="0"/>
                  <wp:docPr id="818844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6">
                            <a:extLst>
                              <a:ext uri="{28A0092B-C50C-407E-A947-70E740481C1C}">
                                <a14:useLocalDpi xmlns:a14="http://schemas.microsoft.com/office/drawing/2010/main" val="0"/>
                              </a:ext>
                            </a:extLst>
                          </a:blip>
                          <a:srcRect l="9703" t="8606" r="6970" b="8379"/>
                          <a:stretch>
                            <a:fillRect/>
                          </a:stretch>
                        </pic:blipFill>
                        <pic:spPr bwMode="auto">
                          <a:xfrm>
                            <a:off x="0" y="0"/>
                            <a:ext cx="245142" cy="252656"/>
                          </a:xfrm>
                          <a:prstGeom prst="rect">
                            <a:avLst/>
                          </a:prstGeom>
                          <a:noFill/>
                          <a:ln>
                            <a:noFill/>
                          </a:ln>
                        </pic:spPr>
                      </pic:pic>
                    </a:graphicData>
                  </a:graphic>
                </wp:inline>
              </w:drawing>
            </w:r>
          </w:p>
        </w:tc>
        <w:tc>
          <w:tcPr>
            <w:tcW w:w="6751" w:type="dxa"/>
            <w:vAlign w:val="center"/>
          </w:tcPr>
          <w:p w14:paraId="43245E23" w14:textId="77777777" w:rsidR="00793F7D" w:rsidRPr="00531FC7" w:rsidRDefault="008A6793">
            <w:pPr>
              <w:rPr>
                <w:rFonts w:ascii="Times New Roman" w:eastAsia="Times New Roman"/>
              </w:rPr>
            </w:pPr>
            <w:r w:rsidRPr="00531FC7">
              <w:rPr>
                <w:rFonts w:ascii="Times New Roman" w:eastAsia="Times New Roman"/>
              </w:rPr>
              <w:t>Không tái sử dụng</w:t>
            </w:r>
          </w:p>
        </w:tc>
      </w:tr>
      <w:tr w:rsidR="00793F7D" w:rsidRPr="00531FC7" w14:paraId="58CDFFF3" w14:textId="77777777" w:rsidTr="00FA6057">
        <w:trPr>
          <w:cantSplit/>
          <w:trHeight w:val="431"/>
        </w:trPr>
        <w:tc>
          <w:tcPr>
            <w:tcW w:w="2521" w:type="dxa"/>
            <w:vAlign w:val="center"/>
          </w:tcPr>
          <w:p w14:paraId="54BF8DAB" w14:textId="77777777" w:rsidR="00793F7D" w:rsidRPr="00531FC7" w:rsidRDefault="008A6793">
            <w:pPr>
              <w:jc w:val="center"/>
              <w:rPr>
                <w:rFonts w:ascii="Times New Roman" w:eastAsia="Times New Roman"/>
                <w:b/>
              </w:rPr>
            </w:pPr>
            <w:r w:rsidRPr="00531FC7">
              <w:rPr>
                <w:rFonts w:ascii="Times New Roman" w:eastAsia="Times New Roman"/>
                <w:b/>
              </w:rPr>
              <w:t>D</w:t>
            </w:r>
            <w:r w:rsidRPr="00531FC7">
              <w:rPr>
                <w:rFonts w:ascii="Times New Roman" w:eastAsia="Times New Roman"/>
              </w:rPr>
              <w:t xml:space="preserve"> hoặc </w:t>
            </w:r>
            <w:r w:rsidRPr="00531FC7">
              <w:rPr>
                <w:rFonts w:ascii="Times New Roman" w:eastAsia="Times New Roman"/>
                <w:b/>
              </w:rPr>
              <w:t>Ø</w:t>
            </w:r>
          </w:p>
        </w:tc>
        <w:tc>
          <w:tcPr>
            <w:tcW w:w="6751" w:type="dxa"/>
            <w:vAlign w:val="center"/>
          </w:tcPr>
          <w:p w14:paraId="53AAC17F" w14:textId="77777777" w:rsidR="00793F7D" w:rsidRPr="00531FC7" w:rsidRDefault="008A6793">
            <w:pPr>
              <w:rPr>
                <w:rFonts w:ascii="Times New Roman" w:eastAsia="Times New Roman"/>
              </w:rPr>
            </w:pPr>
            <w:r w:rsidRPr="00531FC7">
              <w:rPr>
                <w:rFonts w:ascii="Times New Roman" w:eastAsia="Times New Roman"/>
              </w:rPr>
              <w:t>Đường kính</w:t>
            </w:r>
          </w:p>
        </w:tc>
      </w:tr>
      <w:tr w:rsidR="00793F7D" w:rsidRPr="00531FC7" w14:paraId="0C549946" w14:textId="77777777" w:rsidTr="00FA6057">
        <w:trPr>
          <w:cantSplit/>
          <w:trHeight w:val="431"/>
        </w:trPr>
        <w:tc>
          <w:tcPr>
            <w:tcW w:w="2521" w:type="dxa"/>
            <w:vAlign w:val="center"/>
          </w:tcPr>
          <w:p w14:paraId="71E0ECCF" w14:textId="77777777" w:rsidR="00793F7D" w:rsidRPr="00531FC7" w:rsidRDefault="008A6793">
            <w:pPr>
              <w:jc w:val="center"/>
              <w:rPr>
                <w:rFonts w:ascii="Times New Roman" w:eastAsia="Times New Roman"/>
                <w:b/>
              </w:rPr>
            </w:pPr>
            <w:r w:rsidRPr="00531FC7">
              <w:rPr>
                <w:rFonts w:ascii="Times New Roman" w:eastAsia="Times New Roman"/>
                <w:b/>
              </w:rPr>
              <w:t>G/H</w:t>
            </w:r>
          </w:p>
        </w:tc>
        <w:tc>
          <w:tcPr>
            <w:tcW w:w="6751" w:type="dxa"/>
            <w:vAlign w:val="center"/>
          </w:tcPr>
          <w:p w14:paraId="5CE9B1BD" w14:textId="77777777" w:rsidR="00793F7D" w:rsidRPr="00531FC7" w:rsidRDefault="008A6793">
            <w:pPr>
              <w:rPr>
                <w:rFonts w:ascii="Times New Roman" w:eastAsia="Times New Roman"/>
              </w:rPr>
            </w:pPr>
            <w:r w:rsidRPr="00531FC7">
              <w:rPr>
                <w:rFonts w:ascii="Times New Roman" w:eastAsia="Times New Roman"/>
              </w:rPr>
              <w:t>Chiều cao nướu</w:t>
            </w:r>
          </w:p>
        </w:tc>
      </w:tr>
      <w:tr w:rsidR="00793F7D" w:rsidRPr="00531FC7" w14:paraId="2DA47113" w14:textId="77777777" w:rsidTr="00FA6057">
        <w:trPr>
          <w:cantSplit/>
          <w:trHeight w:val="449"/>
        </w:trPr>
        <w:tc>
          <w:tcPr>
            <w:tcW w:w="2521" w:type="dxa"/>
            <w:vAlign w:val="center"/>
          </w:tcPr>
          <w:p w14:paraId="2488BE57" w14:textId="77777777" w:rsidR="00793F7D" w:rsidRPr="00531FC7" w:rsidRDefault="008A6793">
            <w:pPr>
              <w:jc w:val="center"/>
              <w:rPr>
                <w:rFonts w:ascii="Times New Roman" w:eastAsia="Times New Roman"/>
                <w:b/>
              </w:rPr>
            </w:pPr>
            <w:r w:rsidRPr="00531FC7">
              <w:rPr>
                <w:rFonts w:ascii="Times New Roman" w:eastAsia="Times New Roman"/>
                <w:b/>
              </w:rPr>
              <w:t>L</w:t>
            </w:r>
          </w:p>
        </w:tc>
        <w:tc>
          <w:tcPr>
            <w:tcW w:w="6751" w:type="dxa"/>
            <w:vAlign w:val="center"/>
          </w:tcPr>
          <w:p w14:paraId="2CFAD404" w14:textId="77777777" w:rsidR="00793F7D" w:rsidRPr="00531FC7" w:rsidRDefault="008A6793">
            <w:pPr>
              <w:rPr>
                <w:rFonts w:ascii="Times New Roman" w:eastAsia="Times New Roman"/>
              </w:rPr>
            </w:pPr>
            <w:r w:rsidRPr="00531FC7">
              <w:rPr>
                <w:rFonts w:ascii="Times New Roman" w:eastAsia="Times New Roman"/>
              </w:rPr>
              <w:t>Chiều dài</w:t>
            </w:r>
          </w:p>
        </w:tc>
      </w:tr>
      <w:tr w:rsidR="00793F7D" w:rsidRPr="00531FC7" w14:paraId="7CA9273B" w14:textId="77777777" w:rsidTr="00FA6057">
        <w:trPr>
          <w:cantSplit/>
          <w:trHeight w:val="449"/>
        </w:trPr>
        <w:tc>
          <w:tcPr>
            <w:tcW w:w="2521" w:type="dxa"/>
            <w:vAlign w:val="center"/>
          </w:tcPr>
          <w:p w14:paraId="1892B4A8" w14:textId="77777777" w:rsidR="00793F7D" w:rsidRPr="00531FC7" w:rsidRDefault="008A6793">
            <w:pPr>
              <w:jc w:val="center"/>
              <w:rPr>
                <w:rFonts w:ascii="Times New Roman" w:eastAsia="Times New Roman"/>
                <w:b/>
              </w:rPr>
            </w:pPr>
            <w:r w:rsidRPr="00531FC7">
              <w:rPr>
                <w:rFonts w:ascii="Times New Roman" w:eastAsia="Times New Roman"/>
                <w:b/>
              </w:rPr>
              <w:t>Rx Only</w:t>
            </w:r>
          </w:p>
        </w:tc>
        <w:tc>
          <w:tcPr>
            <w:tcW w:w="6751" w:type="dxa"/>
            <w:vAlign w:val="center"/>
          </w:tcPr>
          <w:p w14:paraId="4F2940D6" w14:textId="77777777" w:rsidR="00793F7D" w:rsidRPr="00531FC7" w:rsidRDefault="008A6793">
            <w:pPr>
              <w:rPr>
                <w:rFonts w:ascii="Times New Roman" w:eastAsia="Times New Roman"/>
              </w:rPr>
            </w:pPr>
            <w:r w:rsidRPr="00531FC7">
              <w:rPr>
                <w:rFonts w:ascii="Times New Roman" w:eastAsia="Times New Roman"/>
              </w:rPr>
              <w:t>Chỉ được bán theo kê đơn của nha sĩ hoặc bác sĩ</w:t>
            </w:r>
          </w:p>
        </w:tc>
      </w:tr>
      <w:tr w:rsidR="00793F7D" w:rsidRPr="00531FC7" w14:paraId="180C51C1" w14:textId="77777777" w:rsidTr="00FA6057">
        <w:trPr>
          <w:cantSplit/>
          <w:trHeight w:val="530"/>
        </w:trPr>
        <w:tc>
          <w:tcPr>
            <w:tcW w:w="2521" w:type="dxa"/>
            <w:vAlign w:val="center"/>
          </w:tcPr>
          <w:p w14:paraId="00530C4E" w14:textId="77777777" w:rsidR="00793F7D" w:rsidRPr="00531FC7" w:rsidRDefault="008A6793">
            <w:pPr>
              <w:jc w:val="center"/>
              <w:rPr>
                <w:rFonts w:ascii="Times New Roman" w:eastAsia="Times New Roman"/>
                <w:b/>
              </w:rPr>
            </w:pPr>
            <w:r w:rsidRPr="00531FC7">
              <w:rPr>
                <w:rFonts w:ascii="Times New Roman" w:eastAsia="Times New Roman"/>
                <w:noProof/>
                <w:lang w:val="en-US"/>
              </w:rPr>
              <w:drawing>
                <wp:inline distT="0" distB="0" distL="0" distR="0" wp14:anchorId="62E50F59" wp14:editId="38DF966F">
                  <wp:extent cx="287020" cy="189782"/>
                  <wp:effectExtent l="0" t="0" r="0" b="1270"/>
                  <wp:docPr id="166965838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295004" cy="195061"/>
                          </a:xfrm>
                          <a:prstGeom prst="rect">
                            <a:avLst/>
                          </a:prstGeom>
                          <a:ln/>
                        </pic:spPr>
                      </pic:pic>
                    </a:graphicData>
                  </a:graphic>
                </wp:inline>
              </w:drawing>
            </w:r>
          </w:p>
        </w:tc>
        <w:tc>
          <w:tcPr>
            <w:tcW w:w="6751" w:type="dxa"/>
            <w:vAlign w:val="center"/>
          </w:tcPr>
          <w:p w14:paraId="0D0BC835" w14:textId="77777777" w:rsidR="00793F7D" w:rsidRPr="00531FC7" w:rsidRDefault="008A6793">
            <w:pPr>
              <w:rPr>
                <w:rFonts w:ascii="Times New Roman" w:eastAsia="Times New Roman"/>
              </w:rPr>
            </w:pPr>
            <w:r w:rsidRPr="00531FC7">
              <w:rPr>
                <w:rFonts w:ascii="Times New Roman" w:eastAsia="Times New Roman"/>
              </w:rPr>
              <w:t>Không sử dụng sản phẩm nếu bao bì bị hư hỏng</w:t>
            </w:r>
          </w:p>
        </w:tc>
      </w:tr>
    </w:tbl>
    <w:p w14:paraId="113D1C92" w14:textId="77777777" w:rsidR="00793F7D" w:rsidRPr="00531FC7" w:rsidRDefault="00793F7D">
      <w:pPr>
        <w:rPr>
          <w:rFonts w:ascii="Times New Roman" w:eastAsia="Times New Roman"/>
        </w:rPr>
      </w:pPr>
    </w:p>
    <w:sectPr w:rsidR="00793F7D" w:rsidRPr="00531FC7">
      <w:footerReference w:type="default" r:id="rId18"/>
      <w:pgSz w:w="11906" w:h="16838"/>
      <w:pgMar w:top="1440" w:right="1440" w:bottom="1440" w:left="1440" w:header="288"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7E197" w14:textId="77777777" w:rsidR="008A6793" w:rsidRDefault="008A6793">
      <w:r>
        <w:separator/>
      </w:r>
    </w:p>
  </w:endnote>
  <w:endnote w:type="continuationSeparator" w:id="0">
    <w:p w14:paraId="77A4B88F" w14:textId="77777777" w:rsidR="008A6793" w:rsidRDefault="008A6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F435E" w14:textId="7A49ED01" w:rsidR="00793F7D" w:rsidRDefault="00391407">
    <w:pPr>
      <w:pBdr>
        <w:top w:val="nil"/>
        <w:left w:val="nil"/>
        <w:bottom w:val="nil"/>
        <w:right w:val="nil"/>
        <w:between w:val="nil"/>
      </w:pBdr>
      <w:tabs>
        <w:tab w:val="center" w:pos="4680"/>
        <w:tab w:val="right" w:pos="9360"/>
      </w:tabs>
      <w:rPr>
        <w:rFonts w:eastAsia="Arial" w:hAnsi="Arial" w:cs="Arial"/>
        <w:color w:val="000000"/>
      </w:rPr>
    </w:pPr>
    <w:r>
      <w:rPr>
        <w:noProof/>
        <w:lang w:val="en-US"/>
      </w:rPr>
      <mc:AlternateContent>
        <mc:Choice Requires="wps">
          <w:drawing>
            <wp:anchor distT="0" distB="0" distL="114300" distR="114300" simplePos="0" relativeHeight="251659264" behindDoc="0" locked="0" layoutInCell="1" hidden="0" allowOverlap="1" wp14:anchorId="6AB0EAD2" wp14:editId="3FD09A4D">
              <wp:simplePos x="0" y="0"/>
              <wp:positionH relativeFrom="column">
                <wp:posOffset>4236462</wp:posOffset>
              </wp:positionH>
              <wp:positionV relativeFrom="paragraph">
                <wp:posOffset>-220568</wp:posOffset>
              </wp:positionV>
              <wp:extent cx="1583402" cy="264449"/>
              <wp:effectExtent l="0" t="0" r="0" b="0"/>
              <wp:wrapNone/>
              <wp:docPr id="1669658371" name="직사각형 1669658371"/>
              <wp:cNvGraphicFramePr/>
              <a:graphic xmlns:a="http://schemas.openxmlformats.org/drawingml/2006/main">
                <a:graphicData uri="http://schemas.microsoft.com/office/word/2010/wordprocessingShape">
                  <wps:wsp>
                    <wps:cNvSpPr/>
                    <wps:spPr>
                      <a:xfrm>
                        <a:off x="0" y="0"/>
                        <a:ext cx="1583402" cy="264449"/>
                      </a:xfrm>
                      <a:prstGeom prst="rect">
                        <a:avLst/>
                      </a:prstGeom>
                      <a:noFill/>
                      <a:ln>
                        <a:noFill/>
                      </a:ln>
                    </wps:spPr>
                    <wps:txbx>
                      <w:txbxContent>
                        <w:p w14:paraId="53731228" w14:textId="2B1F7B53" w:rsidR="00793F7D" w:rsidRDefault="008A6793">
                          <w:pPr>
                            <w:jc w:val="center"/>
                            <w:textDirection w:val="btLr"/>
                          </w:pPr>
                          <w:r>
                            <w:rPr>
                              <w:rFonts w:eastAsia="Arial" w:hAnsi="Arial" w:cs="Arial"/>
                              <w:color w:val="000000"/>
                              <w:sz w:val="14"/>
                            </w:rPr>
                            <w:t>IFU-DENTIUM-ICT-</w:t>
                          </w:r>
                          <w:r w:rsidR="00D54586">
                            <w:rPr>
                              <w:rFonts w:eastAsia="Arial" w:hAnsi="Arial" w:cs="Arial"/>
                              <w:color w:val="000000"/>
                              <w:sz w:val="14"/>
                              <w:lang w:val="en-US"/>
                            </w:rPr>
                            <w:t>14</w:t>
                          </w:r>
                          <w:r>
                            <w:rPr>
                              <w:rFonts w:eastAsia="Arial" w:hAnsi="Arial" w:cs="Arial"/>
                              <w:color w:val="000000"/>
                              <w:sz w:val="14"/>
                            </w:rPr>
                            <w:t>[Rev.</w:t>
                          </w:r>
                          <w:r w:rsidR="009C4DCD">
                            <w:rPr>
                              <w:rFonts w:eastAsia="Arial" w:hAnsi="Arial" w:cs="Arial"/>
                              <w:color w:val="000000"/>
                              <w:sz w:val="14"/>
                              <w:lang w:val="en-US"/>
                            </w:rPr>
                            <w:t>2</w:t>
                          </w:r>
                          <w:r>
                            <w:rPr>
                              <w:rFonts w:eastAsia="Arial" w:hAnsi="Arial" w:cs="Arial"/>
                              <w:color w:val="000000"/>
                              <w:sz w:val="14"/>
                            </w:rPr>
                            <w:t>]</w:t>
                          </w:r>
                        </w:p>
                      </w:txbxContent>
                    </wps:txbx>
                    <wps:bodyPr spcFirstLastPara="1" wrap="square" lIns="91425" tIns="45700" rIns="91425" bIns="45700" anchor="ctr" anchorCtr="0">
                      <a:noAutofit/>
                    </wps:bodyPr>
                  </wps:wsp>
                </a:graphicData>
              </a:graphic>
            </wp:anchor>
          </w:drawing>
        </mc:Choice>
        <mc:Fallback>
          <w:pict>
            <v:rect w14:anchorId="6AB0EAD2" id="직사각형 1669658371" o:spid="_x0000_s1026" style="position:absolute;margin-left:333.6pt;margin-top:-17.35pt;width:124.7pt;height:20.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" filled="f" stroked="f">
              <v:textbox inset="2.53958mm,1.2694mm,2.53958mm,1.2694mm">
                <w:txbxContent>
                  <w:p w14:paraId="53731228" w14:textId="2B1F7B53" w:rsidR="00793F7D" w:rsidRDefault="008A6793">
                    <w:pPr>
                      <w:jc w:val="center"/>
                      <w:textDirection w:val="btLr"/>
                    </w:pPr>
                    <w:r>
                      <w:rPr>
                        <w:rFonts w:eastAsia="Arial" w:hAnsi="Arial" w:cs="Arial"/>
                        <w:color w:val="000000"/>
                        <w:sz w:val="14"/>
                      </w:rPr>
                      <w:t>IFU-DENTIUM-ICT-</w:t>
                    </w:r>
                    <w:r w:rsidR="00D54586">
                      <w:rPr>
                        <w:rFonts w:eastAsia="Arial" w:hAnsi="Arial" w:cs="Arial"/>
                        <w:color w:val="000000"/>
                        <w:sz w:val="14"/>
                        <w:lang w:val="en-US"/>
                      </w:rPr>
                      <w:t>14</w:t>
                    </w:r>
                    <w:r>
                      <w:rPr>
                        <w:rFonts w:eastAsia="Arial" w:hAnsi="Arial" w:cs="Arial"/>
                        <w:color w:val="000000"/>
                        <w:sz w:val="14"/>
                      </w:rPr>
                      <w:t>[Rev.</w:t>
                    </w:r>
                    <w:r w:rsidR="009C4DCD">
                      <w:rPr>
                        <w:rFonts w:eastAsia="Arial" w:hAnsi="Arial" w:cs="Arial"/>
                        <w:color w:val="000000"/>
                        <w:sz w:val="14"/>
                        <w:lang w:val="en-US"/>
                      </w:rPr>
                      <w:t>2</w:t>
                    </w:r>
                    <w:r>
                      <w:rPr>
                        <w:rFonts w:eastAsia="Arial" w:hAnsi="Arial" w:cs="Arial"/>
                        <w:color w:val="000000"/>
                        <w:sz w:val="14"/>
                      </w:rPr>
                      <w:t>]</w:t>
                    </w:r>
                  </w:p>
                </w:txbxContent>
              </v:textbox>
            </v:rect>
          </w:pict>
        </mc:Fallback>
      </mc:AlternateContent>
    </w:r>
    <w:r w:rsidR="008A6793">
      <w:rPr>
        <w:noProof/>
        <w:lang w:val="en-US"/>
      </w:rPr>
      <mc:AlternateContent>
        <mc:Choice Requires="wps">
          <w:drawing>
            <wp:anchor distT="0" distB="0" distL="114300" distR="114300" simplePos="0" relativeHeight="251658240" behindDoc="0" locked="0" layoutInCell="1" hidden="0" allowOverlap="1" wp14:anchorId="3CF1E9D5" wp14:editId="524F83C4">
              <wp:simplePos x="0" y="0"/>
              <wp:positionH relativeFrom="column">
                <wp:posOffset>-139</wp:posOffset>
              </wp:positionH>
              <wp:positionV relativeFrom="paragraph">
                <wp:posOffset>-380365</wp:posOffset>
              </wp:positionV>
              <wp:extent cx="4232391" cy="574617"/>
              <wp:effectExtent l="0" t="0" r="0" b="0"/>
              <wp:wrapNone/>
              <wp:docPr id="1669658372" name="직사각형 1669658372"/>
              <wp:cNvGraphicFramePr/>
              <a:graphic xmlns:a="http://schemas.openxmlformats.org/drawingml/2006/main">
                <a:graphicData uri="http://schemas.microsoft.com/office/word/2010/wordprocessingShape">
                  <wps:wsp>
                    <wps:cNvSpPr/>
                    <wps:spPr>
                      <a:xfrm>
                        <a:off x="0" y="0"/>
                        <a:ext cx="4232391" cy="574617"/>
                      </a:xfrm>
                      <a:prstGeom prst="rect">
                        <a:avLst/>
                      </a:prstGeom>
                      <a:noFill/>
                      <a:ln>
                        <a:noFill/>
                      </a:ln>
                    </wps:spPr>
                    <wps:txbx>
                      <w:txbxContent>
                        <w:p w14:paraId="0BEF0361" w14:textId="77777777" w:rsidR="00793F7D" w:rsidRDefault="008A6793">
                          <w:pPr>
                            <w:spacing w:after="80"/>
                            <w:textDirection w:val="btLr"/>
                          </w:pPr>
                          <w:r>
                            <w:rPr>
                              <w:rFonts w:eastAsia="Arial" w:hAnsi="Arial" w:cs="Arial"/>
                              <w:color w:val="000000"/>
                              <w:sz w:val="14"/>
                            </w:rPr>
                            <w:t>Công ty TNHH ICT Vina</w:t>
                          </w:r>
                        </w:p>
                        <w:p w14:paraId="6B615E0D" w14:textId="077A319E" w:rsidR="00793F7D" w:rsidRDefault="008A6793">
                          <w:pPr>
                            <w:textDirection w:val="btLr"/>
                          </w:pPr>
                          <w:r>
                            <w:rPr>
                              <w:rFonts w:eastAsia="Arial" w:hAnsi="Arial" w:cs="Arial"/>
                              <w:color w:val="000000"/>
                              <w:sz w:val="14"/>
                            </w:rPr>
                            <w:t xml:space="preserve">Lô A18-1, A19, </w:t>
                          </w:r>
                          <w:r w:rsidR="00E2534D">
                            <w:rPr>
                              <w:rFonts w:eastAsia="Arial" w:hAnsi="Arial" w:cs="Arial"/>
                              <w:color w:val="000000"/>
                              <w:sz w:val="14"/>
                            </w:rPr>
                            <w:t xml:space="preserve">Đường số 12, </w:t>
                          </w:r>
                          <w:r>
                            <w:rPr>
                              <w:rFonts w:eastAsia="Arial" w:hAnsi="Arial" w:cs="Arial"/>
                              <w:color w:val="000000"/>
                              <w:sz w:val="14"/>
                            </w:rPr>
                            <w:t xml:space="preserve">Khu công nghệ cao Đà Nẵng, </w:t>
                          </w:r>
                          <w:r w:rsidR="00CC5C11" w:rsidRPr="00CC5C11">
                            <w:rPr>
                              <w:rFonts w:eastAsia="Arial" w:hAnsi="Arial" w:cs="Arial"/>
                              <w:color w:val="000000"/>
                              <w:sz w:val="14"/>
                            </w:rPr>
                            <w:t>phường Liên Chiểu</w:t>
                          </w:r>
                          <w:r>
                            <w:rPr>
                              <w:rFonts w:eastAsia="Arial" w:hAnsi="Arial" w:cs="Arial"/>
                              <w:color w:val="000000"/>
                              <w:sz w:val="14"/>
                            </w:rPr>
                            <w:t>, thành phố Đà Nẵng</w:t>
                          </w:r>
                        </w:p>
                        <w:p w14:paraId="1162134F" w14:textId="77777777" w:rsidR="00793F7D" w:rsidRDefault="00793F7D">
                          <w:pPr>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3CF1E9D5" id="직사각형 1669658372" o:spid="_x0000_s1027" style="position:absolute;margin-left:0;margin-top:-29.95pt;width:333.25pt;height:45.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" filled="f" stroked="f">
              <v:textbox inset="2.53958mm,1.2694mm,2.53958mm,1.2694mm">
                <w:txbxContent>
                  <w:p w14:paraId="0BEF0361" w14:textId="77777777" w:rsidR="00793F7D" w:rsidRDefault="008A6793">
                    <w:pPr>
                      <w:spacing w:after="80"/>
                      <w:textDirection w:val="btLr"/>
                    </w:pPr>
                    <w:r>
                      <w:rPr>
                        <w:rFonts w:eastAsia="Arial" w:hAnsi="Arial" w:cs="Arial"/>
                        <w:color w:val="000000"/>
                        <w:sz w:val="14"/>
                      </w:rPr>
                      <w:t>Công ty TNHH ICT Vina</w:t>
                    </w:r>
                  </w:p>
                  <w:p w14:paraId="6B615E0D" w14:textId="077A319E" w:rsidR="00793F7D" w:rsidRDefault="008A6793">
                    <w:pPr>
                      <w:textDirection w:val="btLr"/>
                    </w:pPr>
                    <w:r>
                      <w:rPr>
                        <w:rFonts w:eastAsia="Arial" w:hAnsi="Arial" w:cs="Arial"/>
                        <w:color w:val="000000"/>
                        <w:sz w:val="14"/>
                      </w:rPr>
                      <w:t xml:space="preserve">Lô A18-1, A19, </w:t>
                    </w:r>
                    <w:r w:rsidR="00E2534D">
                      <w:rPr>
                        <w:rFonts w:eastAsia="Arial" w:hAnsi="Arial" w:cs="Arial"/>
                        <w:color w:val="000000"/>
                        <w:sz w:val="14"/>
                      </w:rPr>
                      <w:t xml:space="preserve">Đường số 12, </w:t>
                    </w:r>
                    <w:r>
                      <w:rPr>
                        <w:rFonts w:eastAsia="Arial" w:hAnsi="Arial" w:cs="Arial"/>
                        <w:color w:val="000000"/>
                        <w:sz w:val="14"/>
                      </w:rPr>
                      <w:t xml:space="preserve">Khu công nghệ cao Đà Nẵng, </w:t>
                    </w:r>
                    <w:r w:rsidR="00CC5C11" w:rsidRPr="00CC5C11">
                      <w:rPr>
                        <w:rFonts w:eastAsia="Arial" w:hAnsi="Arial" w:cs="Arial"/>
                        <w:color w:val="000000"/>
                        <w:sz w:val="14"/>
                      </w:rPr>
                      <w:t>phường Liên Chiểu</w:t>
                    </w:r>
                    <w:r>
                      <w:rPr>
                        <w:rFonts w:eastAsia="Arial" w:hAnsi="Arial" w:cs="Arial"/>
                        <w:color w:val="000000"/>
                        <w:sz w:val="14"/>
                      </w:rPr>
                      <w:t>, thành phố Đà Nẵng</w:t>
                    </w:r>
                  </w:p>
                  <w:p w14:paraId="1162134F" w14:textId="77777777" w:rsidR="00793F7D" w:rsidRDefault="00793F7D">
                    <w:pPr>
                      <w:jc w:val="center"/>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0904F" w14:textId="77777777" w:rsidR="008A6793" w:rsidRDefault="008A6793">
      <w:r>
        <w:separator/>
      </w:r>
    </w:p>
  </w:footnote>
  <w:footnote w:type="continuationSeparator" w:id="0">
    <w:p w14:paraId="034B1111" w14:textId="77777777" w:rsidR="008A6793" w:rsidRDefault="008A6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7107D"/>
    <w:multiLevelType w:val="multilevel"/>
    <w:tmpl w:val="A23436C6"/>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0E9449B"/>
    <w:multiLevelType w:val="multilevel"/>
    <w:tmpl w:val="6D3C38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9B6934"/>
    <w:multiLevelType w:val="hybridMultilevel"/>
    <w:tmpl w:val="7FDEF2C0"/>
    <w:lvl w:ilvl="0" w:tplc="17CE9F9A">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650FA6"/>
    <w:multiLevelType w:val="hybridMultilevel"/>
    <w:tmpl w:val="95DCBC94"/>
    <w:lvl w:ilvl="0" w:tplc="F8381550">
      <w:start w:val="1"/>
      <w:numFmt w:val="bullet"/>
      <w:lvlText w:val="•"/>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353E3C06"/>
    <w:multiLevelType w:val="hybridMultilevel"/>
    <w:tmpl w:val="E816411A"/>
    <w:lvl w:ilvl="0" w:tplc="17CE9F9A">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564D2"/>
    <w:multiLevelType w:val="multilevel"/>
    <w:tmpl w:val="19A6374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5167231F"/>
    <w:multiLevelType w:val="hybridMultilevel"/>
    <w:tmpl w:val="2D626B12"/>
    <w:lvl w:ilvl="0" w:tplc="099AA9D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F55FC0"/>
    <w:multiLevelType w:val="hybridMultilevel"/>
    <w:tmpl w:val="0142C2A4"/>
    <w:lvl w:ilvl="0" w:tplc="099AA9D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FA3D69"/>
    <w:multiLevelType w:val="multilevel"/>
    <w:tmpl w:val="35BA8932"/>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4FC5BD3"/>
    <w:multiLevelType w:val="multilevel"/>
    <w:tmpl w:val="FCA4C2AE"/>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823384A"/>
    <w:multiLevelType w:val="hybridMultilevel"/>
    <w:tmpl w:val="409AC7A2"/>
    <w:lvl w:ilvl="0" w:tplc="C362338A">
      <w:start w:val="1"/>
      <w:numFmt w:val="bullet"/>
      <w:lvlText w:val=""/>
      <w:lvlJc w:val="left"/>
      <w:pPr>
        <w:ind w:left="1440" w:hanging="360"/>
      </w:pPr>
      <w:rPr>
        <w:rFonts w:ascii="Symbol" w:hAnsi="Symbol" w:hint="default"/>
      </w:rPr>
    </w:lvl>
    <w:lvl w:ilvl="1" w:tplc="9F46EDE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186547"/>
    <w:multiLevelType w:val="multilevel"/>
    <w:tmpl w:val="3E98A4C4"/>
    <w:lvl w:ilvl="0">
      <w:start w:val="1"/>
      <w:numFmt w:val="bullet"/>
      <w:lvlText w:val="•"/>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944309800">
    <w:abstractNumId w:val="11"/>
  </w:num>
  <w:num w:numId="2" w16cid:durableId="1951811240">
    <w:abstractNumId w:val="5"/>
  </w:num>
  <w:num w:numId="3" w16cid:durableId="233860463">
    <w:abstractNumId w:val="9"/>
  </w:num>
  <w:num w:numId="4" w16cid:durableId="1106196398">
    <w:abstractNumId w:val="1"/>
  </w:num>
  <w:num w:numId="5" w16cid:durableId="1303656679">
    <w:abstractNumId w:val="0"/>
  </w:num>
  <w:num w:numId="6" w16cid:durableId="279803717">
    <w:abstractNumId w:val="8"/>
  </w:num>
  <w:num w:numId="7" w16cid:durableId="1769495963">
    <w:abstractNumId w:val="6"/>
  </w:num>
  <w:num w:numId="8" w16cid:durableId="1710372115">
    <w:abstractNumId w:val="7"/>
  </w:num>
  <w:num w:numId="9" w16cid:durableId="1766263345">
    <w:abstractNumId w:val="3"/>
  </w:num>
  <w:num w:numId="10" w16cid:durableId="1506434563">
    <w:abstractNumId w:val="3"/>
  </w:num>
  <w:num w:numId="11" w16cid:durableId="1451782107">
    <w:abstractNumId w:val="10"/>
  </w:num>
  <w:num w:numId="12" w16cid:durableId="1714452868">
    <w:abstractNumId w:val="2"/>
  </w:num>
  <w:num w:numId="13" w16cid:durableId="1285431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F7D"/>
    <w:rsid w:val="00026D69"/>
    <w:rsid w:val="00036030"/>
    <w:rsid w:val="00041795"/>
    <w:rsid w:val="00060928"/>
    <w:rsid w:val="000701ED"/>
    <w:rsid w:val="00091A3B"/>
    <w:rsid w:val="000E5735"/>
    <w:rsid w:val="000E7C72"/>
    <w:rsid w:val="000F1A74"/>
    <w:rsid w:val="0013260A"/>
    <w:rsid w:val="00142E13"/>
    <w:rsid w:val="001657EC"/>
    <w:rsid w:val="001C53BC"/>
    <w:rsid w:val="00204B87"/>
    <w:rsid w:val="00213820"/>
    <w:rsid w:val="00221508"/>
    <w:rsid w:val="0026474F"/>
    <w:rsid w:val="0027630D"/>
    <w:rsid w:val="002C44A8"/>
    <w:rsid w:val="002F05FC"/>
    <w:rsid w:val="00325E2F"/>
    <w:rsid w:val="00383878"/>
    <w:rsid w:val="00391407"/>
    <w:rsid w:val="0040737F"/>
    <w:rsid w:val="0043466F"/>
    <w:rsid w:val="004A62AB"/>
    <w:rsid w:val="004C7155"/>
    <w:rsid w:val="004D07A4"/>
    <w:rsid w:val="00501F21"/>
    <w:rsid w:val="00511B79"/>
    <w:rsid w:val="00526760"/>
    <w:rsid w:val="00531FC7"/>
    <w:rsid w:val="00553834"/>
    <w:rsid w:val="0055615F"/>
    <w:rsid w:val="00567A78"/>
    <w:rsid w:val="00572A55"/>
    <w:rsid w:val="0061538B"/>
    <w:rsid w:val="00645C01"/>
    <w:rsid w:val="00650A4A"/>
    <w:rsid w:val="006E357A"/>
    <w:rsid w:val="0077668B"/>
    <w:rsid w:val="00793F7D"/>
    <w:rsid w:val="007B631D"/>
    <w:rsid w:val="007D2DD7"/>
    <w:rsid w:val="007E2532"/>
    <w:rsid w:val="007F1CF4"/>
    <w:rsid w:val="0081518A"/>
    <w:rsid w:val="008343FE"/>
    <w:rsid w:val="00881C79"/>
    <w:rsid w:val="00890044"/>
    <w:rsid w:val="00896104"/>
    <w:rsid w:val="008A1CB5"/>
    <w:rsid w:val="008A6644"/>
    <w:rsid w:val="008A6793"/>
    <w:rsid w:val="008C4501"/>
    <w:rsid w:val="008D04BB"/>
    <w:rsid w:val="009C4DCD"/>
    <w:rsid w:val="009E7F75"/>
    <w:rsid w:val="00A06EFB"/>
    <w:rsid w:val="00A13B33"/>
    <w:rsid w:val="00A3287B"/>
    <w:rsid w:val="00A475F1"/>
    <w:rsid w:val="00A661E2"/>
    <w:rsid w:val="00A733F3"/>
    <w:rsid w:val="00A747A8"/>
    <w:rsid w:val="00A9794E"/>
    <w:rsid w:val="00AB5DC5"/>
    <w:rsid w:val="00AC3E0C"/>
    <w:rsid w:val="00AC52F8"/>
    <w:rsid w:val="00AD35D9"/>
    <w:rsid w:val="00AE52AF"/>
    <w:rsid w:val="00B06FA3"/>
    <w:rsid w:val="00B121B3"/>
    <w:rsid w:val="00B75D59"/>
    <w:rsid w:val="00B96BE5"/>
    <w:rsid w:val="00B974D8"/>
    <w:rsid w:val="00BB1254"/>
    <w:rsid w:val="00BE4064"/>
    <w:rsid w:val="00C44017"/>
    <w:rsid w:val="00C67247"/>
    <w:rsid w:val="00C7473A"/>
    <w:rsid w:val="00CB3783"/>
    <w:rsid w:val="00CB5712"/>
    <w:rsid w:val="00CC5C11"/>
    <w:rsid w:val="00CD20B6"/>
    <w:rsid w:val="00CF7F19"/>
    <w:rsid w:val="00D54586"/>
    <w:rsid w:val="00D9278F"/>
    <w:rsid w:val="00DC701D"/>
    <w:rsid w:val="00DF5A73"/>
    <w:rsid w:val="00E00680"/>
    <w:rsid w:val="00E16B80"/>
    <w:rsid w:val="00E2534D"/>
    <w:rsid w:val="00E93C5E"/>
    <w:rsid w:val="00EA0399"/>
    <w:rsid w:val="00ED2640"/>
    <w:rsid w:val="00F775C8"/>
    <w:rsid w:val="00FA1980"/>
    <w:rsid w:val="00FA6057"/>
    <w:rsid w:val="00FD004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94D67B6"/>
  <w15:docId w15:val="{5110993B-EDDF-4B16-9933-3F4B540A7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vi-V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50A4A"/>
    <w:rPr>
      <w:rFonts w:eastAsia="Batang" w:hAnsi="Times New Roman" w:cs="Times New Roman"/>
    </w:rPr>
  </w:style>
  <w:style w:type="paragraph" w:styleId="u1">
    <w:name w:val="heading 1"/>
    <w:basedOn w:val="Binhthng"/>
    <w:next w:val="Binhthng"/>
    <w:pPr>
      <w:keepNext/>
      <w:keepLines/>
      <w:spacing w:before="480" w:after="120"/>
      <w:outlineLvl w:val="0"/>
    </w:pPr>
    <w:rPr>
      <w:b/>
      <w:sz w:val="48"/>
      <w:szCs w:val="48"/>
    </w:rPr>
  </w:style>
  <w:style w:type="paragraph" w:styleId="u2">
    <w:name w:val="heading 2"/>
    <w:basedOn w:val="Binhthng"/>
    <w:next w:val="Binhthng"/>
    <w:pPr>
      <w:keepNext/>
      <w:keepLines/>
      <w:spacing w:before="360" w:after="80"/>
      <w:outlineLvl w:val="1"/>
    </w:pPr>
    <w:rPr>
      <w:b/>
      <w:sz w:val="36"/>
      <w:szCs w:val="36"/>
    </w:rPr>
  </w:style>
  <w:style w:type="paragraph" w:styleId="u3">
    <w:name w:val="heading 3"/>
    <w:basedOn w:val="Binhthng"/>
    <w:next w:val="Binhthng"/>
    <w:pPr>
      <w:keepNext/>
      <w:keepLines/>
      <w:spacing w:before="280" w:after="80"/>
      <w:outlineLvl w:val="2"/>
    </w:pPr>
    <w:rPr>
      <w:b/>
      <w:sz w:val="28"/>
      <w:szCs w:val="28"/>
    </w:rPr>
  </w:style>
  <w:style w:type="paragraph" w:styleId="u4">
    <w:name w:val="heading 4"/>
    <w:basedOn w:val="Binhthng"/>
    <w:next w:val="Binhthng"/>
    <w:pPr>
      <w:keepNext/>
      <w:keepLines/>
      <w:spacing w:before="240" w:after="40"/>
      <w:outlineLvl w:val="3"/>
    </w:pPr>
    <w:rPr>
      <w:b/>
    </w:rPr>
  </w:style>
  <w:style w:type="paragraph" w:styleId="u5">
    <w:name w:val="heading 5"/>
    <w:basedOn w:val="Binhthng"/>
    <w:next w:val="Binhthng"/>
    <w:pPr>
      <w:keepNext/>
      <w:keepLines/>
      <w:spacing w:before="220" w:after="40"/>
      <w:outlineLvl w:val="4"/>
    </w:pPr>
    <w:rPr>
      <w:b/>
      <w:sz w:val="22"/>
      <w:szCs w:val="22"/>
    </w:rPr>
  </w:style>
  <w:style w:type="paragraph" w:styleId="u6">
    <w:name w:val="heading 6"/>
    <w:basedOn w:val="Binhthng"/>
    <w:next w:val="Binhthng"/>
    <w:pPr>
      <w:keepNext/>
      <w:keepLines/>
      <w:spacing w:before="200" w:after="40"/>
      <w:outlineLvl w:val="5"/>
    </w:pPr>
    <w:rPr>
      <w:b/>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u">
    <w:name w:val="Title"/>
    <w:basedOn w:val="Binhthng"/>
    <w:next w:val="Binhthng"/>
    <w:pPr>
      <w:keepNext/>
      <w:keepLines/>
      <w:spacing w:before="480" w:after="120"/>
    </w:pPr>
    <w:rPr>
      <w:b/>
      <w:sz w:val="72"/>
      <w:szCs w:val="72"/>
    </w:rPr>
  </w:style>
  <w:style w:type="paragraph" w:styleId="oancuaDanhsach">
    <w:name w:val="List Paragraph"/>
    <w:basedOn w:val="Binhthng"/>
    <w:uiPriority w:val="34"/>
    <w:qFormat/>
    <w:rsid w:val="006026D1"/>
    <w:pPr>
      <w:ind w:left="720"/>
      <w:contextualSpacing/>
    </w:pPr>
  </w:style>
  <w:style w:type="paragraph" w:styleId="utrang">
    <w:name w:val="header"/>
    <w:basedOn w:val="Binhthng"/>
    <w:link w:val="utrangChar"/>
    <w:uiPriority w:val="99"/>
    <w:unhideWhenUsed/>
    <w:rsid w:val="006026D1"/>
    <w:pPr>
      <w:tabs>
        <w:tab w:val="center" w:pos="4680"/>
        <w:tab w:val="right" w:pos="9360"/>
      </w:tabs>
    </w:pPr>
  </w:style>
  <w:style w:type="character" w:customStyle="1" w:styleId="utrangChar">
    <w:name w:val="Đầu trang Char"/>
    <w:basedOn w:val="Phngmcinhcuaoanvn"/>
    <w:link w:val="utrang"/>
    <w:uiPriority w:val="99"/>
    <w:rsid w:val="006026D1"/>
    <w:rPr>
      <w:rFonts w:ascii="Arial" w:eastAsia="Batang" w:hAnsi="Times New Roman" w:cs="Times New Roman"/>
      <w:kern w:val="0"/>
      <w:sz w:val="24"/>
      <w:szCs w:val="24"/>
      <w:lang w:val="vi-VN"/>
    </w:rPr>
  </w:style>
  <w:style w:type="paragraph" w:styleId="Chntrang">
    <w:name w:val="footer"/>
    <w:basedOn w:val="Binhthng"/>
    <w:link w:val="ChntrangChar"/>
    <w:uiPriority w:val="99"/>
    <w:unhideWhenUsed/>
    <w:rsid w:val="006026D1"/>
    <w:pPr>
      <w:tabs>
        <w:tab w:val="center" w:pos="4680"/>
        <w:tab w:val="right" w:pos="9360"/>
      </w:tabs>
    </w:pPr>
  </w:style>
  <w:style w:type="character" w:customStyle="1" w:styleId="ChntrangChar">
    <w:name w:val="Chân trang Char"/>
    <w:basedOn w:val="Phngmcinhcuaoanvn"/>
    <w:link w:val="Chntrang"/>
    <w:uiPriority w:val="99"/>
    <w:rsid w:val="006026D1"/>
    <w:rPr>
      <w:rFonts w:ascii="Arial" w:eastAsia="Batang" w:hAnsi="Times New Roman" w:cs="Times New Roman"/>
      <w:kern w:val="0"/>
      <w:sz w:val="24"/>
      <w:szCs w:val="24"/>
      <w:lang w:val="vi-VN"/>
    </w:rPr>
  </w:style>
  <w:style w:type="paragraph" w:styleId="KhngDncch">
    <w:name w:val="No Spacing"/>
    <w:uiPriority w:val="1"/>
    <w:qFormat/>
    <w:rsid w:val="006026D1"/>
    <w:rPr>
      <w:lang w:eastAsia="en-US"/>
    </w:rPr>
  </w:style>
  <w:style w:type="table" w:styleId="LiBang">
    <w:name w:val="Table Grid"/>
    <w:basedOn w:val="BangThngthng"/>
    <w:uiPriority w:val="39"/>
    <w:rsid w:val="00546C45"/>
    <w:rPr>
      <w:rFonts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rsid w:val="00157F6F"/>
    <w:rPr>
      <w:rFonts w:ascii="Segoe UI" w:hAnsi="Segoe UI" w:cs="Segoe UI" w:hint="default"/>
      <w:sz w:val="18"/>
      <w:szCs w:val="18"/>
    </w:rPr>
  </w:style>
  <w:style w:type="paragraph" w:styleId="Tiuphu">
    <w:name w:val="Subtitle"/>
    <w:basedOn w:val="Binhthng"/>
    <w:next w:val="Binhthng"/>
    <w:pPr>
      <w:keepNext/>
      <w:keepLines/>
      <w:spacing w:before="360" w:after="80"/>
    </w:pPr>
    <w:rPr>
      <w:rFonts w:ascii="Georgia" w:eastAsia="Georgia" w:hAnsi="Georgia" w:cs="Georgia"/>
      <w:i/>
      <w:color w:val="666666"/>
      <w:sz w:val="48"/>
      <w:szCs w:val="48"/>
    </w:rPr>
  </w:style>
  <w:style w:type="table" w:customStyle="1" w:styleId="a">
    <w:basedOn w:val="BangThngthng"/>
    <w:rPr>
      <w:sz w:val="28"/>
      <w:szCs w:val="28"/>
    </w:rPr>
    <w:tblPr>
      <w:tblStyleRowBandSize w:val="1"/>
      <w:tblStyleColBandSize w:val="1"/>
    </w:tblPr>
  </w:style>
  <w:style w:type="table" w:customStyle="1" w:styleId="a0">
    <w:basedOn w:val="BangThngthng"/>
    <w:tblPr>
      <w:tblStyleRowBandSize w:val="1"/>
      <w:tblStyleColBandSize w:val="1"/>
      <w:tblCellMar>
        <w:left w:w="115" w:type="dxa"/>
        <w:right w:w="115" w:type="dxa"/>
      </w:tblCellMar>
    </w:tblPr>
  </w:style>
  <w:style w:type="table" w:customStyle="1" w:styleId="a1">
    <w:basedOn w:val="BangThngthng"/>
    <w:tblPr>
      <w:tblStyleRowBandSize w:val="1"/>
      <w:tblStyleColBandSize w:val="1"/>
      <w:tblCellMar>
        <w:left w:w="115" w:type="dxa"/>
        <w:right w:w="115" w:type="dxa"/>
      </w:tblCellMar>
    </w:tblPr>
  </w:style>
  <w:style w:type="character" w:styleId="ThamchiuChuthich">
    <w:name w:val="annotation reference"/>
    <w:basedOn w:val="Phngmcinhcuaoanvn"/>
    <w:uiPriority w:val="99"/>
    <w:semiHidden/>
    <w:unhideWhenUsed/>
    <w:rsid w:val="0026474F"/>
    <w:rPr>
      <w:sz w:val="16"/>
      <w:szCs w:val="16"/>
    </w:rPr>
  </w:style>
  <w:style w:type="paragraph" w:styleId="VnbanChuthich">
    <w:name w:val="annotation text"/>
    <w:basedOn w:val="Binhthng"/>
    <w:link w:val="VnbanChuthichChar"/>
    <w:uiPriority w:val="99"/>
    <w:unhideWhenUsed/>
    <w:rsid w:val="0026474F"/>
    <w:rPr>
      <w:sz w:val="20"/>
      <w:szCs w:val="20"/>
    </w:rPr>
  </w:style>
  <w:style w:type="character" w:customStyle="1" w:styleId="VnbanChuthichChar">
    <w:name w:val="Văn bản Chú thích Char"/>
    <w:basedOn w:val="Phngmcinhcuaoanvn"/>
    <w:link w:val="VnbanChuthich"/>
    <w:uiPriority w:val="99"/>
    <w:rsid w:val="0026474F"/>
    <w:rPr>
      <w:rFonts w:eastAsia="Batang" w:hAnsi="Times New Roman" w:cs="Times New Roman"/>
      <w:sz w:val="20"/>
      <w:szCs w:val="20"/>
    </w:rPr>
  </w:style>
  <w:style w:type="paragraph" w:styleId="ChuChuthich">
    <w:name w:val="annotation subject"/>
    <w:basedOn w:val="VnbanChuthich"/>
    <w:next w:val="VnbanChuthich"/>
    <w:link w:val="ChuChuthichChar"/>
    <w:uiPriority w:val="99"/>
    <w:semiHidden/>
    <w:unhideWhenUsed/>
    <w:rsid w:val="0026474F"/>
    <w:rPr>
      <w:b/>
      <w:bCs/>
    </w:rPr>
  </w:style>
  <w:style w:type="character" w:customStyle="1" w:styleId="ChuChuthichChar">
    <w:name w:val="Chủ đề Chú thích Char"/>
    <w:basedOn w:val="VnbanChuthichChar"/>
    <w:link w:val="ChuChuthich"/>
    <w:uiPriority w:val="99"/>
    <w:semiHidden/>
    <w:rsid w:val="0026474F"/>
    <w:rPr>
      <w:rFonts w:eastAsia="Batang"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27089">
      <w:bodyDiv w:val="1"/>
      <w:marLeft w:val="0"/>
      <w:marRight w:val="0"/>
      <w:marTop w:val="0"/>
      <w:marBottom w:val="0"/>
      <w:divBdr>
        <w:top w:val="none" w:sz="0" w:space="0" w:color="auto"/>
        <w:left w:val="none" w:sz="0" w:space="0" w:color="auto"/>
        <w:bottom w:val="none" w:sz="0" w:space="0" w:color="auto"/>
        <w:right w:val="none" w:sz="0" w:space="0" w:color="auto"/>
      </w:divBdr>
    </w:div>
    <w:div w:id="826626521">
      <w:bodyDiv w:val="1"/>
      <w:marLeft w:val="0"/>
      <w:marRight w:val="0"/>
      <w:marTop w:val="0"/>
      <w:marBottom w:val="0"/>
      <w:divBdr>
        <w:top w:val="none" w:sz="0" w:space="0" w:color="auto"/>
        <w:left w:val="none" w:sz="0" w:space="0" w:color="auto"/>
        <w:bottom w:val="none" w:sz="0" w:space="0" w:color="auto"/>
        <w:right w:val="none" w:sz="0" w:space="0" w:color="auto"/>
      </w:divBdr>
    </w:div>
    <w:div w:id="940599821">
      <w:bodyDiv w:val="1"/>
      <w:marLeft w:val="0"/>
      <w:marRight w:val="0"/>
      <w:marTop w:val="0"/>
      <w:marBottom w:val="0"/>
      <w:divBdr>
        <w:top w:val="none" w:sz="0" w:space="0" w:color="auto"/>
        <w:left w:val="none" w:sz="0" w:space="0" w:color="auto"/>
        <w:bottom w:val="none" w:sz="0" w:space="0" w:color="auto"/>
        <w:right w:val="none" w:sz="0" w:space="0" w:color="auto"/>
      </w:divBdr>
    </w:div>
    <w:div w:id="1186285166">
      <w:bodyDiv w:val="1"/>
      <w:marLeft w:val="0"/>
      <w:marRight w:val="0"/>
      <w:marTop w:val="0"/>
      <w:marBottom w:val="0"/>
      <w:divBdr>
        <w:top w:val="none" w:sz="0" w:space="0" w:color="auto"/>
        <w:left w:val="none" w:sz="0" w:space="0" w:color="auto"/>
        <w:bottom w:val="none" w:sz="0" w:space="0" w:color="auto"/>
        <w:right w:val="none" w:sz="0" w:space="0" w:color="auto"/>
      </w:divBdr>
    </w:div>
    <w:div w:id="1718356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gQOuKKNuGygUNPCt7JRjgba6rA==">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4</Pages>
  <Words>1264</Words>
  <Characters>4906</Characters>
  <Application>Microsoft Office Word</Application>
  <DocSecurity>0</DocSecurity>
  <Lines>204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Tốt Vũ</dc:creator>
  <cp:lastModifiedBy>Tốt Vũ</cp:lastModifiedBy>
  <cp:revision>48</cp:revision>
  <cp:lastPrinted>2025-01-08T07:28:00Z</cp:lastPrinted>
  <dcterms:created xsi:type="dcterms:W3CDTF">2024-09-12T02:00:00Z</dcterms:created>
  <dcterms:modified xsi:type="dcterms:W3CDTF">2026-01-10T04:26:00Z</dcterms:modified>
</cp:coreProperties>
</file>